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D1DCD" w14:textId="77777777" w:rsidR="00D63258" w:rsidRPr="00295C20" w:rsidRDefault="00252702" w:rsidP="00252702">
      <w:pPr>
        <w:jc w:val="center"/>
        <w:rPr>
          <w:b/>
        </w:rPr>
      </w:pPr>
      <w:r w:rsidRPr="00295C20">
        <w:rPr>
          <w:b/>
        </w:rPr>
        <w:t>MDC REPURPOSING COMMITTEE</w:t>
      </w:r>
    </w:p>
    <w:p w14:paraId="1D9D19F7" w14:textId="6CBF5A1C" w:rsidR="00252702" w:rsidRPr="00295C20" w:rsidRDefault="00943763" w:rsidP="00252702">
      <w:pPr>
        <w:jc w:val="center"/>
        <w:rPr>
          <w:b/>
        </w:rPr>
      </w:pPr>
      <w:r>
        <w:rPr>
          <w:b/>
        </w:rPr>
        <w:t>MAY 31</w:t>
      </w:r>
      <w:r w:rsidR="00252702" w:rsidRPr="00295C20">
        <w:rPr>
          <w:b/>
        </w:rPr>
        <w:t>, 2016</w:t>
      </w:r>
    </w:p>
    <w:p w14:paraId="2EF9E010" w14:textId="77777777" w:rsidR="00252702" w:rsidRPr="00295C20" w:rsidRDefault="00252702" w:rsidP="00252702">
      <w:pPr>
        <w:jc w:val="center"/>
        <w:rPr>
          <w:b/>
        </w:rPr>
      </w:pPr>
      <w:r w:rsidRPr="00295C20">
        <w:rPr>
          <w:b/>
        </w:rPr>
        <w:t>JEFFERSON COUNTY CLERK AND RECORDER CONFERENCE ROOM</w:t>
      </w:r>
    </w:p>
    <w:p w14:paraId="43159CA8" w14:textId="77777777" w:rsidR="00252702" w:rsidRDefault="00252702" w:rsidP="00252702">
      <w:pPr>
        <w:jc w:val="center"/>
      </w:pPr>
    </w:p>
    <w:p w14:paraId="2F27A084" w14:textId="77777777" w:rsidR="00252702" w:rsidRPr="009442E7" w:rsidRDefault="001269F2" w:rsidP="00151D89">
      <w:pPr>
        <w:rPr>
          <w:u w:val="single"/>
        </w:rPr>
      </w:pPr>
      <w:r w:rsidRPr="009442E7">
        <w:rPr>
          <w:u w:val="single"/>
        </w:rPr>
        <w:t>A</w:t>
      </w:r>
      <w:r w:rsidR="009442E7" w:rsidRPr="009442E7">
        <w:rPr>
          <w:u w:val="single"/>
        </w:rPr>
        <w:t>TTENDANCE</w:t>
      </w:r>
    </w:p>
    <w:p w14:paraId="1E45A65F" w14:textId="77777777" w:rsidR="009442E7" w:rsidRDefault="009442E7" w:rsidP="00151D89"/>
    <w:p w14:paraId="710C49C0" w14:textId="77777777" w:rsidR="009442E7" w:rsidRDefault="009442E7" w:rsidP="00151D89">
      <w:r>
        <w:t>Drew Dawson,</w:t>
      </w:r>
      <w:r w:rsidR="00A727F5">
        <w:t xml:space="preserve"> Chair</w:t>
      </w:r>
    </w:p>
    <w:p w14:paraId="49A73D85" w14:textId="20FB149D" w:rsidR="00943763" w:rsidRDefault="00943763" w:rsidP="00151D89">
      <w:r>
        <w:t xml:space="preserve">Christina </w:t>
      </w:r>
      <w:proofErr w:type="spellStart"/>
      <w:r>
        <w:t>Binkowski</w:t>
      </w:r>
      <w:proofErr w:type="spellEnd"/>
    </w:p>
    <w:p w14:paraId="7F763046" w14:textId="77777777" w:rsidR="00A727F5" w:rsidRDefault="00A727F5" w:rsidP="00151D89">
      <w:r>
        <w:t xml:space="preserve">Leonard </w:t>
      </w:r>
      <w:proofErr w:type="spellStart"/>
      <w:r>
        <w:t>Wortman</w:t>
      </w:r>
      <w:proofErr w:type="spellEnd"/>
    </w:p>
    <w:p w14:paraId="20CF7AB3" w14:textId="5126E72F" w:rsidR="00E22C96" w:rsidRDefault="00E22C96" w:rsidP="00151D89">
      <w:r>
        <w:t xml:space="preserve">Jim </w:t>
      </w:r>
      <w:proofErr w:type="spellStart"/>
      <w:r>
        <w:t>Heikes</w:t>
      </w:r>
      <w:proofErr w:type="spellEnd"/>
    </w:p>
    <w:p w14:paraId="52A2F892" w14:textId="5C7FD05D" w:rsidR="00E22C96" w:rsidRDefault="00E22C96" w:rsidP="00151D89">
      <w:r>
        <w:t>Dee Anna</w:t>
      </w:r>
    </w:p>
    <w:p w14:paraId="0EF617DD" w14:textId="11FE3741" w:rsidR="00E67AC8" w:rsidRDefault="00E67AC8" w:rsidP="00151D89">
      <w:r>
        <w:t>Gary Craft</w:t>
      </w:r>
    </w:p>
    <w:p w14:paraId="7426F26D" w14:textId="77777777" w:rsidR="00A727F5" w:rsidRDefault="00A727F5" w:rsidP="00151D89">
      <w:r>
        <w:t>Dan Villa</w:t>
      </w:r>
      <w:r w:rsidR="004D6083">
        <w:t xml:space="preserve"> (by phone)</w:t>
      </w:r>
    </w:p>
    <w:p w14:paraId="152F2953" w14:textId="77777777" w:rsidR="00A727F5" w:rsidRDefault="00A727F5" w:rsidP="00151D89">
      <w:r>
        <w:t>Tom Harrington</w:t>
      </w:r>
    </w:p>
    <w:p w14:paraId="4D511404" w14:textId="77777777" w:rsidR="00A727F5" w:rsidRDefault="002347A4" w:rsidP="00151D89">
      <w:r>
        <w:t xml:space="preserve">Dick </w:t>
      </w:r>
      <w:proofErr w:type="spellStart"/>
      <w:r>
        <w:t>Norden</w:t>
      </w:r>
      <w:proofErr w:type="spellEnd"/>
    </w:p>
    <w:p w14:paraId="6CC10FAA" w14:textId="77777777" w:rsidR="002347A4" w:rsidRDefault="002347A4" w:rsidP="00151D89">
      <w:r>
        <w:t>Janie Lewis</w:t>
      </w:r>
    </w:p>
    <w:p w14:paraId="4582CD91" w14:textId="77777777" w:rsidR="002347A4" w:rsidRDefault="002347A4" w:rsidP="00151D89">
      <w:r>
        <w:t>Senator Jim Keane</w:t>
      </w:r>
    </w:p>
    <w:p w14:paraId="4615013A" w14:textId="77777777" w:rsidR="002347A4" w:rsidRDefault="002347A4" w:rsidP="00151D89">
      <w:r>
        <w:t>Lynn Price</w:t>
      </w:r>
    </w:p>
    <w:p w14:paraId="2EDCE7D6" w14:textId="77777777" w:rsidR="002347A4" w:rsidRDefault="00D66498" w:rsidP="00151D89">
      <w:proofErr w:type="spellStart"/>
      <w:r>
        <w:t>Rhandi</w:t>
      </w:r>
      <w:proofErr w:type="spellEnd"/>
      <w:r>
        <w:t xml:space="preserve"> </w:t>
      </w:r>
      <w:proofErr w:type="spellStart"/>
      <w:r>
        <w:t>Rachlis</w:t>
      </w:r>
      <w:proofErr w:type="spellEnd"/>
    </w:p>
    <w:p w14:paraId="6BB6C771" w14:textId="77777777" w:rsidR="00D66498" w:rsidRDefault="00D66498" w:rsidP="00151D89">
      <w:r>
        <w:t xml:space="preserve">Tony </w:t>
      </w:r>
      <w:proofErr w:type="spellStart"/>
      <w:r>
        <w:t>Zufelt</w:t>
      </w:r>
      <w:proofErr w:type="spellEnd"/>
    </w:p>
    <w:p w14:paraId="5E0E3DEC" w14:textId="77777777" w:rsidR="00AB08B0" w:rsidRDefault="00AB08B0" w:rsidP="00151D89">
      <w:r>
        <w:t xml:space="preserve">Debbie </w:t>
      </w:r>
      <w:proofErr w:type="spellStart"/>
      <w:r>
        <w:t>Gabse</w:t>
      </w:r>
      <w:proofErr w:type="spellEnd"/>
    </w:p>
    <w:p w14:paraId="06FB8B8E" w14:textId="5B528F12" w:rsidR="004D6083" w:rsidRDefault="00943763" w:rsidP="00151D89">
      <w:r>
        <w:t xml:space="preserve">Robert Rule </w:t>
      </w:r>
    </w:p>
    <w:p w14:paraId="7B2580CD" w14:textId="3DF50A9B" w:rsidR="00AB08B0" w:rsidRDefault="00943763" w:rsidP="00151D89">
      <w:r>
        <w:t>Mike Garcia (Veteran’s Administration)</w:t>
      </w:r>
    </w:p>
    <w:p w14:paraId="724E3931" w14:textId="55CA2307" w:rsidR="00943763" w:rsidRDefault="00943763" w:rsidP="00151D89">
      <w:r>
        <w:t xml:space="preserve">Sabrina </w:t>
      </w:r>
      <w:proofErr w:type="spellStart"/>
      <w:r>
        <w:t>Steketee</w:t>
      </w:r>
      <w:proofErr w:type="spellEnd"/>
    </w:p>
    <w:p w14:paraId="7CA4B53F" w14:textId="357677A7" w:rsidR="00943763" w:rsidRDefault="00943763" w:rsidP="00151D89">
      <w:r>
        <w:t>Sally Buckles</w:t>
      </w:r>
    </w:p>
    <w:p w14:paraId="46AEA82C" w14:textId="4D3DFBB6" w:rsidR="00943763" w:rsidRDefault="00943763" w:rsidP="00151D89">
      <w:r>
        <w:t>Representative Ryan Lynch</w:t>
      </w:r>
    </w:p>
    <w:p w14:paraId="1CD90914" w14:textId="1CB94343" w:rsidR="00943763" w:rsidRDefault="00943763" w:rsidP="00151D89">
      <w:r>
        <w:t>Jan Anderson</w:t>
      </w:r>
    </w:p>
    <w:p w14:paraId="3A2750BD" w14:textId="1151396E" w:rsidR="006E4911" w:rsidRDefault="006E4911" w:rsidP="00151D89">
      <w:r>
        <w:t xml:space="preserve">Lisa </w:t>
      </w:r>
      <w:proofErr w:type="spellStart"/>
      <w:r>
        <w:t>Vossler</w:t>
      </w:r>
      <w:proofErr w:type="spellEnd"/>
      <w:r>
        <w:t xml:space="preserve"> (by phone)</w:t>
      </w:r>
    </w:p>
    <w:p w14:paraId="5DEE5ED7" w14:textId="77777777" w:rsidR="00943763" w:rsidRDefault="00943763" w:rsidP="00151D89"/>
    <w:p w14:paraId="41B01E06" w14:textId="4AE33F1E" w:rsidR="001C408A" w:rsidRDefault="001C408A" w:rsidP="00151D89">
      <w:r>
        <w:t xml:space="preserve">NOTE:  The conference call was recorded and may be accessed at: </w:t>
      </w:r>
      <w:hyperlink r:id="rId7" w:history="1">
        <w:r w:rsidRPr="000B59A4">
          <w:rPr>
            <w:rStyle w:val="Hyperlink"/>
          </w:rPr>
          <w:t>https://fccdl.in/hxwE275tz</w:t>
        </w:r>
      </w:hyperlink>
      <w:r>
        <w:t xml:space="preserve"> </w:t>
      </w:r>
    </w:p>
    <w:p w14:paraId="0AF95059" w14:textId="77777777" w:rsidR="001C408A" w:rsidRDefault="001C408A" w:rsidP="00151D89"/>
    <w:p w14:paraId="3338AA76" w14:textId="77777777" w:rsidR="00592007" w:rsidRDefault="00592007" w:rsidP="00151D89">
      <w:r>
        <w:t xml:space="preserve">Following self-introductions, the minutes of the May 10, 2016, meeting were approved.  </w:t>
      </w:r>
    </w:p>
    <w:p w14:paraId="5F3B4143" w14:textId="77777777" w:rsidR="00592007" w:rsidRDefault="00592007" w:rsidP="00151D89"/>
    <w:p w14:paraId="6EA37EB9" w14:textId="148BC151" w:rsidR="000E3045" w:rsidRPr="000E3045" w:rsidRDefault="000E3045" w:rsidP="00151D89">
      <w:pPr>
        <w:rPr>
          <w:u w:val="single"/>
        </w:rPr>
      </w:pPr>
      <w:r w:rsidRPr="000E3045">
        <w:rPr>
          <w:u w:val="single"/>
        </w:rPr>
        <w:t>PURPOSES OF THE COMMITTEE</w:t>
      </w:r>
    </w:p>
    <w:p w14:paraId="11416350" w14:textId="7FBC012E" w:rsidR="000E3045" w:rsidRDefault="000E3045" w:rsidP="00151D89">
      <w:r>
        <w:t xml:space="preserve">The purposes of the committee </w:t>
      </w:r>
      <w:proofErr w:type="gramStart"/>
      <w:r>
        <w:t>was</w:t>
      </w:r>
      <w:proofErr w:type="gramEnd"/>
      <w:r>
        <w:t xml:space="preserve"> opened for the </w:t>
      </w:r>
      <w:r w:rsidR="003E27A3">
        <w:t>committee and public discussion</w:t>
      </w:r>
      <w:r>
        <w:t xml:space="preserve">. </w:t>
      </w:r>
      <w:r w:rsidR="005022F5">
        <w:t>Drew indicated that, following a</w:t>
      </w:r>
      <w:r w:rsidR="001315B5">
        <w:t>greement of this committee, they would be presented to the BTAC for review and possibly for additional public review.</w:t>
      </w:r>
      <w:r w:rsidR="005022F5">
        <w:t xml:space="preserve"> Drew emphasized the gro</w:t>
      </w:r>
      <w:r w:rsidR="004D43E1">
        <w:t>und rules: the committee is not</w:t>
      </w:r>
      <w:r w:rsidR="005022F5">
        <w:t xml:space="preserve"> for political discourse, but rather an opportunity to </w:t>
      </w:r>
      <w:r w:rsidR="001315B5">
        <w:t xml:space="preserve">bring the community together.  </w:t>
      </w:r>
    </w:p>
    <w:p w14:paraId="4E836E1F" w14:textId="77777777" w:rsidR="001315B5" w:rsidRDefault="001315B5" w:rsidP="00151D89"/>
    <w:p w14:paraId="7E157922" w14:textId="3CFA2FFA" w:rsidR="001315B5" w:rsidRPr="005E7BE2" w:rsidRDefault="001315B5" w:rsidP="001315B5">
      <w:pPr>
        <w:rPr>
          <w:u w:val="single"/>
        </w:rPr>
      </w:pPr>
      <w:r>
        <w:t>Dan Villa agreed that the Governor’s office would use this committee, and BTAC, to the extent practical as an opportunity to share information with the Boulder commun</w:t>
      </w:r>
      <w:r w:rsidR="004D43E1">
        <w:t xml:space="preserve">ity and to seek input </w:t>
      </w:r>
      <w:r>
        <w:t xml:space="preserve">on potential uses of the MDC facility.  The committee agreed on the following </w:t>
      </w:r>
      <w:r w:rsidR="005E7BE2">
        <w:rPr>
          <w:u w:val="single"/>
        </w:rPr>
        <w:t>Purposes of the Committee</w:t>
      </w:r>
    </w:p>
    <w:p w14:paraId="18D516B3" w14:textId="77777777" w:rsidR="001315B5" w:rsidRDefault="001315B5" w:rsidP="001315B5">
      <w:pPr>
        <w:pStyle w:val="ListParagraph"/>
        <w:numPr>
          <w:ilvl w:val="0"/>
          <w:numId w:val="1"/>
        </w:numPr>
      </w:pPr>
      <w:r>
        <w:lastRenderedPageBreak/>
        <w:t>Understand the facts and legal issues about repurposing MDC</w:t>
      </w:r>
    </w:p>
    <w:p w14:paraId="41D4828E" w14:textId="77777777" w:rsidR="001315B5" w:rsidRDefault="001315B5" w:rsidP="001315B5">
      <w:pPr>
        <w:pStyle w:val="ListParagraph"/>
        <w:numPr>
          <w:ilvl w:val="0"/>
          <w:numId w:val="1"/>
        </w:numPr>
      </w:pPr>
      <w:r>
        <w:t>Propose the community’s criterion for a Repurposed MDC campus-whether a state or private use</w:t>
      </w:r>
    </w:p>
    <w:p w14:paraId="10A15DE7" w14:textId="77777777" w:rsidR="001315B5" w:rsidRDefault="001315B5" w:rsidP="001315B5">
      <w:pPr>
        <w:pStyle w:val="ListParagraph"/>
        <w:numPr>
          <w:ilvl w:val="0"/>
          <w:numId w:val="1"/>
        </w:numPr>
      </w:pPr>
      <w:r>
        <w:t>Keep abreast of the State activities about repurposing the MDC campus</w:t>
      </w:r>
    </w:p>
    <w:p w14:paraId="199C1201" w14:textId="77777777" w:rsidR="001315B5" w:rsidRDefault="001315B5" w:rsidP="001315B5">
      <w:pPr>
        <w:pStyle w:val="ListParagraph"/>
        <w:numPr>
          <w:ilvl w:val="0"/>
          <w:numId w:val="1"/>
        </w:numPr>
      </w:pPr>
      <w:r>
        <w:t>Serve as a conduit of information between State government and Boulder community for the exchange of information about repurposing – such as regular conduct of public meetings, newspaper articles, etc.</w:t>
      </w:r>
    </w:p>
    <w:p w14:paraId="136B74DA" w14:textId="77777777" w:rsidR="001315B5" w:rsidRDefault="001315B5" w:rsidP="001315B5">
      <w:pPr>
        <w:pStyle w:val="ListParagraph"/>
        <w:numPr>
          <w:ilvl w:val="0"/>
          <w:numId w:val="1"/>
        </w:numPr>
      </w:pPr>
      <w:r>
        <w:t>Provide recommendations to State about proposed state use of MDC campus</w:t>
      </w:r>
    </w:p>
    <w:p w14:paraId="1C6E836C" w14:textId="77777777" w:rsidR="001315B5" w:rsidRDefault="001315B5" w:rsidP="001315B5">
      <w:pPr>
        <w:pStyle w:val="ListParagraph"/>
        <w:numPr>
          <w:ilvl w:val="0"/>
          <w:numId w:val="1"/>
        </w:numPr>
      </w:pPr>
      <w:r>
        <w:t>Provide recommendations to State about proposed private or local use of MDC campus if no State use is defined</w:t>
      </w:r>
    </w:p>
    <w:p w14:paraId="56B490DD" w14:textId="77777777" w:rsidR="001315B5" w:rsidRDefault="001315B5" w:rsidP="001315B5">
      <w:pPr>
        <w:pStyle w:val="ListParagraph"/>
        <w:numPr>
          <w:ilvl w:val="0"/>
          <w:numId w:val="1"/>
        </w:numPr>
      </w:pPr>
      <w:r>
        <w:t>If a state use of MDC is selected, work with the State agency to facilitate the location of their personnel to Boulder including enticing them to live in the Boulder area</w:t>
      </w:r>
    </w:p>
    <w:p w14:paraId="682644D3" w14:textId="77777777" w:rsidR="001315B5" w:rsidRDefault="001315B5" w:rsidP="001315B5">
      <w:pPr>
        <w:pStyle w:val="ListParagraph"/>
        <w:numPr>
          <w:ilvl w:val="0"/>
          <w:numId w:val="1"/>
        </w:numPr>
      </w:pPr>
      <w:r>
        <w:t>Other</w:t>
      </w:r>
    </w:p>
    <w:p w14:paraId="115BB66F" w14:textId="77777777" w:rsidR="000E3045" w:rsidRDefault="000E3045" w:rsidP="00151D89"/>
    <w:p w14:paraId="6AA837F4" w14:textId="77777777" w:rsidR="004D43E1" w:rsidRDefault="004D43E1" w:rsidP="004D43E1">
      <w:r>
        <w:rPr>
          <w:u w:val="single"/>
        </w:rPr>
        <w:t>COMMUNITY CRITERION FOR REPURPOSED CAMPUS – SECOND DRAFT</w:t>
      </w:r>
    </w:p>
    <w:p w14:paraId="06726BF0" w14:textId="77777777" w:rsidR="000E3045" w:rsidRDefault="000E3045" w:rsidP="00151D89"/>
    <w:p w14:paraId="50B6FACD" w14:textId="52778C97" w:rsidR="00C667D2" w:rsidRDefault="0031502B" w:rsidP="0031502B">
      <w:r>
        <w:t xml:space="preserve">Drew stressed that the “Community Criterion” are intended to convey </w:t>
      </w:r>
      <w:r w:rsidR="00C667D2">
        <w:t xml:space="preserve">to the Administration or other individuals/organizations </w:t>
      </w:r>
      <w:r>
        <w:t xml:space="preserve">a sense of the community </w:t>
      </w:r>
      <w:r w:rsidR="00C667D2">
        <w:t xml:space="preserve">about </w:t>
      </w:r>
      <w:r w:rsidR="004D43E1">
        <w:t xml:space="preserve">potential </w:t>
      </w:r>
      <w:r w:rsidR="00C667D2">
        <w:t>uses of the MDC campus that are consistent with the values and wishes of the Boulder community.</w:t>
      </w:r>
    </w:p>
    <w:p w14:paraId="6C7F121F" w14:textId="77777777" w:rsidR="00C667D2" w:rsidRDefault="00C667D2" w:rsidP="0031502B"/>
    <w:p w14:paraId="1C42870C" w14:textId="4F596DD9" w:rsidR="000E40BB" w:rsidRDefault="00480C06" w:rsidP="000E40BB">
      <w:r>
        <w:t>There was considerable d</w:t>
      </w:r>
      <w:r w:rsidR="000E40BB">
        <w:t>iscussion about the communi</w:t>
      </w:r>
      <w:r>
        <w:t>ty criterion that mostly focused on item (</w:t>
      </w:r>
      <w:proofErr w:type="spellStart"/>
      <w:r>
        <w:t>a</w:t>
      </w:r>
      <w:proofErr w:type="spellEnd"/>
      <w:r>
        <w:t xml:space="preserve">) which currently states: </w:t>
      </w:r>
      <w:r w:rsidRPr="00480C06">
        <w:rPr>
          <w:i/>
        </w:rPr>
        <w:t>A repurposed MDC facility should not house violent offenders who could potentially harm the community in some way and should be a low safety risk;</w:t>
      </w:r>
      <w:r>
        <w:t xml:space="preserve"> </w:t>
      </w:r>
      <w:r w:rsidR="000E40BB">
        <w:t xml:space="preserve"> </w:t>
      </w:r>
    </w:p>
    <w:p w14:paraId="43FAE9FE" w14:textId="77777777" w:rsidR="00480C06" w:rsidRDefault="00480C06" w:rsidP="000E40BB"/>
    <w:p w14:paraId="0BEF8D05" w14:textId="5BC6D8D8" w:rsidR="00480C06" w:rsidRDefault="00480C06" w:rsidP="000E40BB">
      <w:r>
        <w:t>Mr. Villa mentioned that legislation will be required to keep the ASU (soon to be called Secure Transition Facility) open beyond June, 2017, but that it is not logical to build another $12M facility elsewhere.  Current plans include placing a fence around the Building</w:t>
      </w:r>
      <w:r w:rsidR="004D43E1">
        <w:t xml:space="preserve"> 104 as well to expand the </w:t>
      </w:r>
      <w:r>
        <w:t xml:space="preserve">area currently available to the Secure Transition Facility.  </w:t>
      </w:r>
    </w:p>
    <w:p w14:paraId="435E56BD" w14:textId="77777777" w:rsidR="009B4171" w:rsidRDefault="009B4171" w:rsidP="000E40BB"/>
    <w:p w14:paraId="153259DE" w14:textId="6CC02969" w:rsidR="009B4171" w:rsidRDefault="009B4171" w:rsidP="000E40BB">
      <w:r>
        <w:t xml:space="preserve">After considerable discussion, the committee </w:t>
      </w:r>
      <w:r w:rsidR="00883FCC">
        <w:t>recommended revising revised wording as reflected below:</w:t>
      </w:r>
    </w:p>
    <w:p w14:paraId="1652B9E5" w14:textId="7679CBBB" w:rsidR="000E40BB" w:rsidRDefault="00480C06" w:rsidP="004D43E1">
      <w:pPr>
        <w:tabs>
          <w:tab w:val="left" w:pos="8019"/>
        </w:tabs>
      </w:pPr>
      <w:r>
        <w:tab/>
      </w:r>
    </w:p>
    <w:p w14:paraId="0A7BF051" w14:textId="0BE8FB16" w:rsidR="001246F9" w:rsidRDefault="001246F9" w:rsidP="00F37750">
      <w:r>
        <w:rPr>
          <w:u w:val="single"/>
        </w:rPr>
        <w:t>COMMUNITY CRITERION</w:t>
      </w:r>
      <w:r w:rsidR="00883FCC">
        <w:rPr>
          <w:u w:val="single"/>
        </w:rPr>
        <w:t xml:space="preserve"> FOR REPURPOSED CAMPUS – SECOND</w:t>
      </w:r>
      <w:r>
        <w:rPr>
          <w:u w:val="single"/>
        </w:rPr>
        <w:t xml:space="preserve"> DRAFT</w:t>
      </w:r>
    </w:p>
    <w:p w14:paraId="499C9387" w14:textId="77777777" w:rsidR="004378C0" w:rsidRDefault="004378C0" w:rsidP="00F37750"/>
    <w:p w14:paraId="204932CF" w14:textId="14B7E654" w:rsidR="00461A35" w:rsidRPr="00FB1210" w:rsidRDefault="00BF3AA9" w:rsidP="00461A35">
      <w:pPr>
        <w:pStyle w:val="ListParagraph"/>
        <w:numPr>
          <w:ilvl w:val="0"/>
          <w:numId w:val="3"/>
        </w:numPr>
      </w:pPr>
      <w:r w:rsidRPr="00883FCC">
        <w:rPr>
          <w:strike/>
        </w:rPr>
        <w:t>A repurposed MDC facility should not house violent offenders who could potentially harm</w:t>
      </w:r>
      <w:r w:rsidR="00CE0268" w:rsidRPr="00883FCC">
        <w:rPr>
          <w:strike/>
        </w:rPr>
        <w:t xml:space="preserve"> the community in some way</w:t>
      </w:r>
      <w:r w:rsidR="002442B7" w:rsidRPr="00883FCC">
        <w:rPr>
          <w:strike/>
        </w:rPr>
        <w:t xml:space="preserve"> and should be a low safety risk</w:t>
      </w:r>
      <w:r w:rsidR="00CE0268" w:rsidRPr="00883FCC">
        <w:rPr>
          <w:strike/>
        </w:rPr>
        <w:t>;</w:t>
      </w:r>
      <w:r w:rsidR="007551DB">
        <w:rPr>
          <w:strike/>
        </w:rPr>
        <w:t xml:space="preserve"> </w:t>
      </w:r>
      <w:r w:rsidR="00461A35" w:rsidRPr="000F729C">
        <w:rPr>
          <w:u w:val="single"/>
        </w:rPr>
        <w:t>A repurposed MDC campus should not exceed the level of security appropriate to the population housed in the Secure Transition Facility which should remain open</w:t>
      </w:r>
      <w:r w:rsidR="00461A35">
        <w:t>;</w:t>
      </w:r>
    </w:p>
    <w:p w14:paraId="70CF5CB4" w14:textId="77777777" w:rsidR="00CE0268" w:rsidRDefault="00CE0268" w:rsidP="004378C0">
      <w:pPr>
        <w:pStyle w:val="ListParagraph"/>
        <w:numPr>
          <w:ilvl w:val="0"/>
          <w:numId w:val="3"/>
        </w:numPr>
      </w:pPr>
      <w:r>
        <w:t>A repurposed MDC facility should be consistent with the VISION</w:t>
      </w:r>
      <w:r w:rsidR="00B7107A">
        <w:t xml:space="preserve"> STATEMENT adopted through the </w:t>
      </w:r>
      <w:r w:rsidR="00264554">
        <w:rPr>
          <w:i/>
        </w:rPr>
        <w:t>Making B</w:t>
      </w:r>
      <w:r w:rsidR="00B7107A">
        <w:rPr>
          <w:i/>
        </w:rPr>
        <w:t>oulder’s Future Bright</w:t>
      </w:r>
      <w:r w:rsidR="00B7107A">
        <w:t xml:space="preserve"> Project</w:t>
      </w:r>
    </w:p>
    <w:p w14:paraId="5E244991" w14:textId="77777777" w:rsidR="00B7107A" w:rsidRDefault="002442B7" w:rsidP="004378C0">
      <w:pPr>
        <w:pStyle w:val="ListParagraph"/>
        <w:numPr>
          <w:ilvl w:val="0"/>
          <w:numId w:val="3"/>
        </w:numPr>
      </w:pPr>
      <w:r>
        <w:t>A repurposed M</w:t>
      </w:r>
      <w:r w:rsidR="00A679F8">
        <w:t>DC facility should not be a “huge” facility, but a small facility similar</w:t>
      </w:r>
      <w:r w:rsidR="00A61476">
        <w:t xml:space="preserve"> in size and scope to the existing MDC campus.</w:t>
      </w:r>
    </w:p>
    <w:p w14:paraId="31273A56" w14:textId="77777777" w:rsidR="00A61476" w:rsidRDefault="00433A02" w:rsidP="004378C0">
      <w:pPr>
        <w:pStyle w:val="ListParagraph"/>
        <w:numPr>
          <w:ilvl w:val="0"/>
          <w:numId w:val="3"/>
        </w:numPr>
      </w:pPr>
      <w:r>
        <w:lastRenderedPageBreak/>
        <w:t>Ideally,</w:t>
      </w:r>
      <w:r w:rsidR="00B3496E">
        <w:t xml:space="preserve"> the functions of a repurposed MDC facilities would </w:t>
      </w:r>
      <w:r w:rsidR="0004274B">
        <w:t>complement and utilize the skill sets of existing MDC employees</w:t>
      </w:r>
      <w:r w:rsidR="00D87D4E">
        <w:t xml:space="preserve">, would utilize the skills and capabilities of Boulder residents and provide </w:t>
      </w:r>
      <w:r w:rsidR="00C60D52">
        <w:t>a solid foundation of jobs f</w:t>
      </w:r>
      <w:r>
        <w:t>or future Boulder generations</w:t>
      </w:r>
    </w:p>
    <w:p w14:paraId="48F5B5FB" w14:textId="77777777" w:rsidR="00433A02" w:rsidRDefault="00433A02" w:rsidP="004378C0">
      <w:pPr>
        <w:pStyle w:val="ListParagraph"/>
        <w:numPr>
          <w:ilvl w:val="0"/>
          <w:numId w:val="3"/>
        </w:numPr>
      </w:pPr>
      <w:r>
        <w:t xml:space="preserve">Ideally, a </w:t>
      </w:r>
      <w:r w:rsidR="00AF0CDB">
        <w:t>repurposed MDC would provide employment for existing MDC employees including opportunities for re-training, as needed.</w:t>
      </w:r>
    </w:p>
    <w:p w14:paraId="155335A1" w14:textId="77777777" w:rsidR="0043736A" w:rsidRDefault="00AF0CDB" w:rsidP="0043736A">
      <w:pPr>
        <w:pStyle w:val="ListParagraph"/>
        <w:numPr>
          <w:ilvl w:val="0"/>
          <w:numId w:val="3"/>
        </w:numPr>
      </w:pPr>
      <w:r>
        <w:t xml:space="preserve">A repurposed MDC </w:t>
      </w:r>
      <w:r w:rsidR="00FF7CAE">
        <w:t>might build upon the long-term experience and capabilities of the Boulder community with the developmentally disabled and provide employment opportunities for them.</w:t>
      </w:r>
    </w:p>
    <w:p w14:paraId="343D13FE" w14:textId="1A75F0EF" w:rsidR="0043736A" w:rsidRDefault="0043736A" w:rsidP="0043736A">
      <w:pPr>
        <w:pStyle w:val="ListParagraph"/>
        <w:numPr>
          <w:ilvl w:val="0"/>
          <w:numId w:val="3"/>
        </w:numPr>
      </w:pPr>
      <w:r>
        <w:t xml:space="preserve">The salaries and payroll </w:t>
      </w:r>
      <w:r w:rsidR="001B29BE">
        <w:t xml:space="preserve">of the repurposed facility should be comparable to or </w:t>
      </w:r>
      <w:r w:rsidR="0064447C">
        <w:t xml:space="preserve">greater </w:t>
      </w:r>
      <w:r w:rsidR="001B29BE">
        <w:t>th</w:t>
      </w:r>
      <w:r w:rsidR="00BA42A8">
        <w:t>an t</w:t>
      </w:r>
      <w:r w:rsidR="00AB63E9">
        <w:t>hose of the</w:t>
      </w:r>
      <w:r w:rsidR="001B29BE">
        <w:t xml:space="preserve"> current MDC </w:t>
      </w:r>
    </w:p>
    <w:p w14:paraId="2634BB16" w14:textId="77777777" w:rsidR="0043736A" w:rsidRDefault="0043736A" w:rsidP="0043736A"/>
    <w:p w14:paraId="4FF9FD3A" w14:textId="632D5BF7" w:rsidR="0026426F" w:rsidRDefault="00570048" w:rsidP="0026426F">
      <w:r>
        <w:t>Sabrina requested</w:t>
      </w:r>
      <w:r w:rsidR="00412FD6">
        <w:t xml:space="preserve"> an update on the status of the deed restrictions: </w:t>
      </w:r>
      <w:r>
        <w:t xml:space="preserve">Mr. Villa </w:t>
      </w:r>
      <w:r w:rsidR="00A815D6">
        <w:t xml:space="preserve">met with DNRC today about land swap.  </w:t>
      </w:r>
      <w:r>
        <w:t>They w</w:t>
      </w:r>
      <w:r w:rsidR="00A815D6">
        <w:t xml:space="preserve">ill start looking at bankable property elsewhere in the state.  As it exists today, there are deed restrictions </w:t>
      </w:r>
      <w:r w:rsidR="00412FD6">
        <w:t>about serving developmentally disabled on the campus.</w:t>
      </w:r>
    </w:p>
    <w:p w14:paraId="12375CCB" w14:textId="77777777" w:rsidR="001510BF" w:rsidRDefault="001510BF" w:rsidP="0026426F"/>
    <w:p w14:paraId="392E5D9E" w14:textId="6310ECE3" w:rsidR="009F2604" w:rsidRPr="009F2604" w:rsidRDefault="009F2604" w:rsidP="0026426F">
      <w:pPr>
        <w:rPr>
          <w:u w:val="single"/>
        </w:rPr>
      </w:pPr>
      <w:r w:rsidRPr="009F2604">
        <w:rPr>
          <w:u w:val="single"/>
        </w:rPr>
        <w:t>State Actions to Date</w:t>
      </w:r>
    </w:p>
    <w:p w14:paraId="42CA399C" w14:textId="77777777" w:rsidR="009F2604" w:rsidRDefault="009F2604" w:rsidP="0026426F"/>
    <w:p w14:paraId="5EDEDEDD" w14:textId="6C277CB4" w:rsidR="009F2604" w:rsidRDefault="009F2604" w:rsidP="0026426F">
      <w:r>
        <w:t>Mr. Villa reports…</w:t>
      </w:r>
    </w:p>
    <w:p w14:paraId="41E7F39C" w14:textId="77777777" w:rsidR="009F2604" w:rsidRDefault="009F2604" w:rsidP="0026426F"/>
    <w:p w14:paraId="1B5CAACA" w14:textId="322F887E" w:rsidR="009F2604" w:rsidRDefault="00570048" w:rsidP="009F2604">
      <w:pPr>
        <w:pStyle w:val="ListParagraph"/>
        <w:numPr>
          <w:ilvl w:val="0"/>
          <w:numId w:val="8"/>
        </w:numPr>
      </w:pPr>
      <w:r>
        <w:t>They are trying to get a good</w:t>
      </w:r>
      <w:r w:rsidR="009F2604">
        <w:t xml:space="preserve"> understanding of the overhead costs of MDC…e.g. the meal costs so the costs can be scaled</w:t>
      </w:r>
      <w:r>
        <w:t xml:space="preserve"> appropriately</w:t>
      </w:r>
      <w:r w:rsidR="009F2604">
        <w:t xml:space="preserve"> based on various </w:t>
      </w:r>
      <w:r>
        <w:t xml:space="preserve">potential </w:t>
      </w:r>
      <w:r w:rsidR="009F2604">
        <w:t>utilizatio</w:t>
      </w:r>
      <w:r>
        <w:t>n of the campus</w:t>
      </w:r>
      <w:r w:rsidR="009F2604">
        <w:t>.</w:t>
      </w:r>
    </w:p>
    <w:p w14:paraId="749443F3" w14:textId="22824FCF" w:rsidR="009F2604" w:rsidRDefault="00570048" w:rsidP="009F2604">
      <w:pPr>
        <w:pStyle w:val="ListParagraph"/>
        <w:numPr>
          <w:ilvl w:val="0"/>
          <w:numId w:val="8"/>
        </w:numPr>
      </w:pPr>
      <w:r>
        <w:t xml:space="preserve">They are </w:t>
      </w:r>
      <w:r w:rsidR="009F2604">
        <w:t>get</w:t>
      </w:r>
      <w:r>
        <w:t>ting</w:t>
      </w:r>
      <w:r w:rsidR="009F2604">
        <w:t xml:space="preserve"> staffing patterns worked out f</w:t>
      </w:r>
      <w:r>
        <w:t>or Secure Transition Facility, group h</w:t>
      </w:r>
      <w:r w:rsidR="009F2604">
        <w:t>omes, maintenance, etc.</w:t>
      </w:r>
    </w:p>
    <w:p w14:paraId="7A798900" w14:textId="0874058E" w:rsidR="009F2604" w:rsidRDefault="00570048" w:rsidP="009F2604">
      <w:pPr>
        <w:pStyle w:val="ListParagraph"/>
        <w:numPr>
          <w:ilvl w:val="0"/>
          <w:numId w:val="8"/>
        </w:numPr>
      </w:pPr>
      <w:r>
        <w:t>They are l</w:t>
      </w:r>
      <w:r w:rsidR="009F2604">
        <w:t>ooking at houses</w:t>
      </w:r>
      <w:r w:rsidR="00E4267A">
        <w:t xml:space="preserve"> for group homes</w:t>
      </w:r>
      <w:r w:rsidR="009F2604">
        <w:t xml:space="preserve"> in Boulder</w:t>
      </w:r>
      <w:r>
        <w:t xml:space="preserve"> and have been</w:t>
      </w:r>
      <w:r w:rsidR="009F2604">
        <w:t xml:space="preserve"> </w:t>
      </w:r>
      <w:r>
        <w:t>t</w:t>
      </w:r>
      <w:r w:rsidR="009F2604">
        <w:t xml:space="preserve">alking with </w:t>
      </w:r>
      <w:r>
        <w:t xml:space="preserve">the </w:t>
      </w:r>
      <w:r w:rsidR="009F2604">
        <w:t>state fire marshal</w:t>
      </w:r>
      <w:r>
        <w:t xml:space="preserve"> and </w:t>
      </w:r>
      <w:r w:rsidR="00E4267A">
        <w:t xml:space="preserve">reviewing </w:t>
      </w:r>
      <w:r>
        <w:t xml:space="preserve">sanitarian </w:t>
      </w:r>
      <w:r w:rsidR="009F2604">
        <w:t>ch</w:t>
      </w:r>
      <w:r w:rsidR="00E4267A">
        <w:t>ecklist</w:t>
      </w:r>
      <w:r>
        <w:t>s</w:t>
      </w:r>
      <w:r w:rsidR="00E4267A">
        <w:t xml:space="preserve">. </w:t>
      </w:r>
      <w:r>
        <w:t xml:space="preserve">There are </w:t>
      </w:r>
      <w:r w:rsidR="00E4267A">
        <w:t>three (3)</w:t>
      </w:r>
      <w:r w:rsidR="009F2604">
        <w:t xml:space="preserve"> good prospects.</w:t>
      </w:r>
    </w:p>
    <w:p w14:paraId="51749633" w14:textId="139C1EEC" w:rsidR="00F92F02" w:rsidRDefault="001D3E68" w:rsidP="009F2604">
      <w:pPr>
        <w:pStyle w:val="ListParagraph"/>
        <w:numPr>
          <w:ilvl w:val="0"/>
          <w:numId w:val="8"/>
        </w:numPr>
      </w:pPr>
      <w:r>
        <w:t>The budget office is getting more</w:t>
      </w:r>
      <w:r w:rsidR="0043663B">
        <w:t xml:space="preserve"> data o</w:t>
      </w:r>
      <w:r w:rsidR="00E4267A">
        <w:t>n overhead costs, deed restrictions</w:t>
      </w:r>
      <w:r w:rsidR="0043663B">
        <w:t xml:space="preserve">, etc. before making decisions on potential state agency utilization.  </w:t>
      </w:r>
      <w:r w:rsidR="00F92F02">
        <w:t>They will then balance various agency’s needs with MDC campus resources to determine which is the best “fit” and which should be included in the Governor’s biennial budget.</w:t>
      </w:r>
    </w:p>
    <w:p w14:paraId="31C40CDE" w14:textId="2836D54F" w:rsidR="0043663B" w:rsidRDefault="00E4267A" w:rsidP="009F2604">
      <w:pPr>
        <w:pStyle w:val="ListParagraph"/>
        <w:numPr>
          <w:ilvl w:val="0"/>
          <w:numId w:val="8"/>
        </w:numPr>
      </w:pPr>
      <w:r>
        <w:t>Drew:  what is the t</w:t>
      </w:r>
      <w:r w:rsidR="0043663B">
        <w:t xml:space="preserve">ime frame for </w:t>
      </w:r>
      <w:r>
        <w:t xml:space="preserve">engaging the </w:t>
      </w:r>
      <w:r w:rsidR="0043663B">
        <w:t>comm</w:t>
      </w:r>
      <w:r>
        <w:t xml:space="preserve">unity in </w:t>
      </w:r>
      <w:r w:rsidR="00ED4FD5">
        <w:t xml:space="preserve">the </w:t>
      </w:r>
      <w:r>
        <w:t xml:space="preserve">dialogue? </w:t>
      </w:r>
      <w:r w:rsidR="00ED4FD5">
        <w:t>We understand this</w:t>
      </w:r>
      <w:r>
        <w:t xml:space="preserve"> will be submitted as part of the Executive Planning Process (EPP) budget on November 15. Dan:  this w</w:t>
      </w:r>
      <w:r w:rsidR="0043663B">
        <w:t>ill</w:t>
      </w:r>
      <w:r>
        <w:t xml:space="preserve"> happen</w:t>
      </w:r>
      <w:r w:rsidR="0043663B">
        <w:t xml:space="preserve"> befo</w:t>
      </w:r>
      <w:r>
        <w:t xml:space="preserve">re proposing </w:t>
      </w:r>
      <w:r w:rsidR="00ED4FD5">
        <w:t xml:space="preserve">anything </w:t>
      </w:r>
      <w:r>
        <w:t>to the legislature, but no specific timetable right now.  Still working on the logistics, overhead costs, etc. However, you h</w:t>
      </w:r>
      <w:r w:rsidR="008F55A4">
        <w:t xml:space="preserve">ave </w:t>
      </w:r>
      <w:r>
        <w:t xml:space="preserve">my </w:t>
      </w:r>
      <w:r w:rsidR="008F55A4">
        <w:t xml:space="preserve">commitment </w:t>
      </w:r>
      <w:r>
        <w:t>and the Governor’s commitment that we will not</w:t>
      </w:r>
      <w:r w:rsidR="008F55A4">
        <w:t xml:space="preserve"> propose anything before running it by this committee and the community generally.</w:t>
      </w:r>
    </w:p>
    <w:p w14:paraId="7ED1D750" w14:textId="3B14FF21" w:rsidR="000B64E9" w:rsidRDefault="000B64E9" w:rsidP="009F2604">
      <w:pPr>
        <w:pStyle w:val="ListParagraph"/>
        <w:numPr>
          <w:ilvl w:val="0"/>
          <w:numId w:val="8"/>
        </w:numPr>
      </w:pPr>
      <w:r>
        <w:t xml:space="preserve">Tom Harrington: </w:t>
      </w:r>
      <w:r w:rsidR="00014924">
        <w:t xml:space="preserve">is November 15 is </w:t>
      </w:r>
      <w:r w:rsidR="00B97D2C">
        <w:t xml:space="preserve">the drop dead deadline for the community </w:t>
      </w:r>
      <w:r w:rsidR="005860DE">
        <w:t>to pursue</w:t>
      </w:r>
      <w:r w:rsidR="00B97D2C">
        <w:t xml:space="preserve"> </w:t>
      </w:r>
      <w:r w:rsidR="00014924">
        <w:t>private options for the MDC campus if the state doesn’</w:t>
      </w:r>
      <w:r w:rsidR="00DA3F78">
        <w:t xml:space="preserve">t have a use.  Dan: </w:t>
      </w:r>
      <w:r w:rsidR="00014924">
        <w:t>“I don’t see a scenario where we don’t have a state purpose for that facility”.</w:t>
      </w:r>
    </w:p>
    <w:p w14:paraId="72CA99F5" w14:textId="4298CD5C" w:rsidR="00DF3C9F" w:rsidRDefault="00F510CD" w:rsidP="009F2604">
      <w:pPr>
        <w:pStyle w:val="ListParagraph"/>
        <w:numPr>
          <w:ilvl w:val="0"/>
          <w:numId w:val="8"/>
        </w:numPr>
      </w:pPr>
      <w:r>
        <w:t xml:space="preserve">Lynn Price:  What about potential community college? </w:t>
      </w:r>
      <w:r w:rsidR="00DF3C9F">
        <w:t xml:space="preserve">Dan:  </w:t>
      </w:r>
      <w:r w:rsidR="005860DE">
        <w:t xml:space="preserve">I </w:t>
      </w:r>
      <w:r w:rsidR="00DF3C9F">
        <w:t xml:space="preserve">don’t want to over promise and under-deliver.  Are too many broken promises in Boulder right now. </w:t>
      </w:r>
      <w:r>
        <w:t>Follow where state government is</w:t>
      </w:r>
      <w:r w:rsidR="00FD04BE">
        <w:t xml:space="preserve"> in the news</w:t>
      </w:r>
      <w:r>
        <w:t xml:space="preserve">.  Existing community colleges are having trouble </w:t>
      </w:r>
      <w:r>
        <w:lastRenderedPageBreak/>
        <w:t>getting the FT</w:t>
      </w:r>
      <w:r w:rsidR="00FD04BE">
        <w:t>Es they need to staff their existing facilities.  It is unlikely they would want to add a competing new facility.</w:t>
      </w:r>
    </w:p>
    <w:p w14:paraId="00704B12" w14:textId="7B0B2D91" w:rsidR="00A3343F" w:rsidRDefault="00A3343F" w:rsidP="009F2604">
      <w:pPr>
        <w:pStyle w:val="ListParagraph"/>
        <w:numPr>
          <w:ilvl w:val="0"/>
          <w:numId w:val="8"/>
        </w:numPr>
      </w:pPr>
      <w:r>
        <w:t xml:space="preserve">Dan – </w:t>
      </w:r>
      <w:r w:rsidR="00FD04BE">
        <w:t xml:space="preserve">there will be </w:t>
      </w:r>
      <w:r>
        <w:t xml:space="preserve">no layoffs prior to September 1.  Employees are doing a great job under amazing circumstances. </w:t>
      </w:r>
    </w:p>
    <w:p w14:paraId="6E00178E" w14:textId="77777777" w:rsidR="00095144" w:rsidRDefault="00095144" w:rsidP="00095144"/>
    <w:p w14:paraId="61353A9B" w14:textId="77777777" w:rsidR="00A448F3" w:rsidRDefault="00A448F3" w:rsidP="00A448F3">
      <w:r w:rsidRPr="00592007">
        <w:rPr>
          <w:b/>
        </w:rPr>
        <w:t>ACTION ITEM:</w:t>
      </w:r>
      <w:r>
        <w:t xml:space="preserve"> Tony </w:t>
      </w:r>
      <w:proofErr w:type="spellStart"/>
      <w:r>
        <w:t>Zufelt</w:t>
      </w:r>
      <w:proofErr w:type="spellEnd"/>
      <w:r>
        <w:t xml:space="preserve"> will arrange a tour of the MDC campus prior to the next MDC Repurposing Committee meeting.</w:t>
      </w:r>
    </w:p>
    <w:p w14:paraId="4C25CCF9" w14:textId="77777777" w:rsidR="00A448F3" w:rsidRDefault="00A448F3" w:rsidP="00095144"/>
    <w:p w14:paraId="1157C739" w14:textId="6F82982A" w:rsidR="006D026A" w:rsidRPr="00376EC7" w:rsidRDefault="006D026A" w:rsidP="00095144">
      <w:pPr>
        <w:rPr>
          <w:u w:val="single"/>
        </w:rPr>
      </w:pPr>
      <w:r w:rsidRPr="00376EC7">
        <w:rPr>
          <w:u w:val="single"/>
        </w:rPr>
        <w:t xml:space="preserve">Robert Rule – Status report: </w:t>
      </w:r>
      <w:r w:rsidRPr="00376EC7">
        <w:rPr>
          <w:i/>
          <w:u w:val="single"/>
        </w:rPr>
        <w:t>Manufacturing at The Boulder River Valley and possible use of MDC campus for Veteran’s Administration needs</w:t>
      </w:r>
    </w:p>
    <w:p w14:paraId="001487E3" w14:textId="77777777" w:rsidR="006D026A" w:rsidRDefault="006D026A" w:rsidP="00095144">
      <w:pPr>
        <w:rPr>
          <w:rFonts w:asciiTheme="majorHAnsi" w:hAnsiTheme="majorHAnsi"/>
          <w:sz w:val="28"/>
          <w:szCs w:val="28"/>
        </w:rPr>
      </w:pPr>
    </w:p>
    <w:p w14:paraId="0B024223" w14:textId="27A329DF" w:rsidR="00090375" w:rsidRDefault="00090375" w:rsidP="00095144">
      <w:r>
        <w:t>Robert Rule provided the following report:</w:t>
      </w:r>
    </w:p>
    <w:p w14:paraId="70AFE9A4" w14:textId="77777777" w:rsidR="00090375" w:rsidRPr="00090375" w:rsidRDefault="00090375" w:rsidP="00095144"/>
    <w:p w14:paraId="2EADB00F" w14:textId="5AAB3190" w:rsidR="006D026A" w:rsidRDefault="007540EB" w:rsidP="00475A27">
      <w:pPr>
        <w:pStyle w:val="ListParagraph"/>
        <w:numPr>
          <w:ilvl w:val="0"/>
          <w:numId w:val="10"/>
        </w:numPr>
      </w:pPr>
      <w:r>
        <w:t>The</w:t>
      </w:r>
      <w:r w:rsidR="0019061B">
        <w:t xml:space="preserve">y (Diamond Hills Project, LLC; </w:t>
      </w:r>
      <w:hyperlink r:id="rId8" w:history="1">
        <w:r w:rsidR="00A144DF" w:rsidRPr="00C95916">
          <w:rPr>
            <w:rStyle w:val="Hyperlink"/>
          </w:rPr>
          <w:t>www.diamondcityresort.com</w:t>
        </w:r>
      </w:hyperlink>
      <w:r w:rsidR="00A144DF">
        <w:rPr>
          <w:u w:val="single"/>
        </w:rPr>
        <w:t xml:space="preserve"> )</w:t>
      </w:r>
      <w:r>
        <w:t xml:space="preserve"> have</w:t>
      </w:r>
      <w:r w:rsidR="00475A27">
        <w:t xml:space="preserve"> agreement</w:t>
      </w:r>
      <w:r>
        <w:t xml:space="preserve">s in place and are raising </w:t>
      </w:r>
      <w:r w:rsidR="00475A27">
        <w:t xml:space="preserve">capital </w:t>
      </w:r>
      <w:r>
        <w:t xml:space="preserve">right </w:t>
      </w:r>
      <w:r w:rsidR="00697AAD">
        <w:t xml:space="preserve">now through an </w:t>
      </w:r>
      <w:r w:rsidR="00475A27">
        <w:t xml:space="preserve">EB5 </w:t>
      </w:r>
      <w:r w:rsidR="00697AAD">
        <w:t>Program. Under an EB5 Program (C</w:t>
      </w:r>
      <w:r w:rsidR="00475A27">
        <w:t>itizen</w:t>
      </w:r>
      <w:r w:rsidR="00697AAD">
        <w:t>ship and Immigration Services), persons are granted expedited processing for US citizenship if they create job</w:t>
      </w:r>
      <w:r w:rsidR="00C40AAA">
        <w:t>s</w:t>
      </w:r>
      <w:r w:rsidR="00697AAD">
        <w:t xml:space="preserve"> for US citizen.  </w:t>
      </w:r>
      <w:r w:rsidR="00475A27">
        <w:t xml:space="preserve">  </w:t>
      </w:r>
      <w:r w:rsidR="00C40AAA">
        <w:t>(</w:t>
      </w:r>
      <w:hyperlink r:id="rId9" w:history="1">
        <w:r w:rsidR="00C40AAA" w:rsidRPr="00C95916">
          <w:rPr>
            <w:rStyle w:val="Hyperlink"/>
          </w:rPr>
          <w:t>https://www.uscis.gov/eb-5)</w:t>
        </w:r>
      </w:hyperlink>
    </w:p>
    <w:p w14:paraId="0FB008E4" w14:textId="77777777" w:rsidR="00C40AAA" w:rsidRDefault="00C40AAA" w:rsidP="00090375">
      <w:pPr>
        <w:pStyle w:val="ListParagraph"/>
      </w:pPr>
    </w:p>
    <w:p w14:paraId="7FAD1024" w14:textId="17028A2D" w:rsidR="00AE2E2F" w:rsidRDefault="00090375" w:rsidP="00475A27">
      <w:pPr>
        <w:pStyle w:val="ListParagraph"/>
        <w:numPr>
          <w:ilvl w:val="0"/>
          <w:numId w:val="10"/>
        </w:numPr>
      </w:pPr>
      <w:r>
        <w:t xml:space="preserve">This means </w:t>
      </w:r>
      <w:r w:rsidR="00AE2E2F">
        <w:t xml:space="preserve">3% interest to us.  </w:t>
      </w:r>
      <w:r w:rsidR="00645D03">
        <w:t>DHP is in contract for two different parts of land along</w:t>
      </w:r>
      <w:r w:rsidR="00AE2E2F">
        <w:t xml:space="preserve"> Hwy 69.  </w:t>
      </w:r>
      <w:r w:rsidR="00645D03">
        <w:t>Four (</w:t>
      </w:r>
      <w:r w:rsidR="00AE2E2F">
        <w:t>4</w:t>
      </w:r>
      <w:r w:rsidR="00645D03">
        <w:t xml:space="preserve">) manufacturers will create good paying, hi-tech </w:t>
      </w:r>
      <w:r w:rsidR="00AE2E2F">
        <w:t>job</w:t>
      </w:r>
      <w:r w:rsidR="00645D03">
        <w:t>s</w:t>
      </w:r>
      <w:r w:rsidR="00AE2E2F">
        <w:t xml:space="preserve"> </w:t>
      </w:r>
      <w:r w:rsidR="00645D03">
        <w:t xml:space="preserve">and we will </w:t>
      </w:r>
      <w:proofErr w:type="gramStart"/>
      <w:r w:rsidR="00645D03">
        <w:t>training</w:t>
      </w:r>
      <w:proofErr w:type="gramEnd"/>
      <w:r w:rsidR="00645D03">
        <w:t xml:space="preserve"> the </w:t>
      </w:r>
      <w:r w:rsidR="00AE2E2F">
        <w:t>people.  First</w:t>
      </w:r>
      <w:r w:rsidR="00645D03">
        <w:t>, we</w:t>
      </w:r>
      <w:r w:rsidR="00AE2E2F">
        <w:t xml:space="preserve"> want to keep people in Boulder.  40% are first rights to</w:t>
      </w:r>
      <w:r w:rsidR="00645D03">
        <w:t xml:space="preserve"> jobs will be given to</w:t>
      </w:r>
      <w:r w:rsidR="00AE2E2F">
        <w:t xml:space="preserve"> Veterans.  10% are re-tooled for disabled</w:t>
      </w:r>
      <w:r w:rsidR="00645D03">
        <w:t>…for instance, those without limbs or other disabilities.</w:t>
      </w:r>
      <w:r w:rsidR="00AE2E2F">
        <w:t xml:space="preserve">  </w:t>
      </w:r>
      <w:r w:rsidR="00645D03">
        <w:t>We w</w:t>
      </w:r>
      <w:r w:rsidR="00AE2E2F">
        <w:t>ill work with a lot of wounded veterans.</w:t>
      </w:r>
      <w:r w:rsidR="009360DA">
        <w:t xml:space="preserve"> Want to consider repurposing the MDC campus to contract with the VA to provide medical services to these veterans. </w:t>
      </w:r>
    </w:p>
    <w:p w14:paraId="37D99347" w14:textId="77777777" w:rsidR="00756D6A" w:rsidRDefault="00756D6A" w:rsidP="00756D6A"/>
    <w:p w14:paraId="2D512882" w14:textId="20A60754" w:rsidR="00AE2E2F" w:rsidRDefault="009360DA" w:rsidP="00475A27">
      <w:pPr>
        <w:pStyle w:val="ListParagraph"/>
        <w:numPr>
          <w:ilvl w:val="0"/>
          <w:numId w:val="10"/>
        </w:numPr>
      </w:pPr>
      <w:r>
        <w:t>We have s</w:t>
      </w:r>
      <w:r w:rsidR="00AE2E2F">
        <w:t xml:space="preserve">igned </w:t>
      </w:r>
      <w:r>
        <w:t>a contract</w:t>
      </w:r>
      <w:r w:rsidR="00AE2E2F">
        <w:t xml:space="preserve"> with </w:t>
      </w:r>
      <w:r>
        <w:t xml:space="preserve">a </w:t>
      </w:r>
      <w:r w:rsidR="00AE2E2F">
        <w:t xml:space="preserve">lady in DC who has </w:t>
      </w:r>
      <w:r w:rsidR="004E4ECA">
        <w:t xml:space="preserve">considerable </w:t>
      </w:r>
      <w:r w:rsidR="00AE2E2F">
        <w:t>exp</w:t>
      </w:r>
      <w:r w:rsidR="004E4ECA">
        <w:t>erience in foundation direction including</w:t>
      </w:r>
      <w:r w:rsidR="00AE2E2F">
        <w:t xml:space="preserve"> Veterans Foundations. </w:t>
      </w:r>
      <w:r w:rsidR="004E4ECA">
        <w:t>We would like to set up other Foundations here in Boulder.</w:t>
      </w:r>
      <w:r w:rsidR="00AE2E2F">
        <w:t xml:space="preserve">  Would this make something that folks in Boulder as a niche ma</w:t>
      </w:r>
      <w:r w:rsidR="00F82CD8">
        <w:t>rket for Veteran’s services?</w:t>
      </w:r>
      <w:r w:rsidR="00AE2E2F">
        <w:t xml:space="preserve">  </w:t>
      </w:r>
      <w:r w:rsidR="00F82CD8">
        <w:t>We d</w:t>
      </w:r>
      <w:r w:rsidR="00AE2E2F">
        <w:t>on’</w:t>
      </w:r>
      <w:r w:rsidR="00F82CD8">
        <w:t>t want to compete for services we Anaconda or Bozeman</w:t>
      </w:r>
    </w:p>
    <w:p w14:paraId="7F34E52E" w14:textId="77777777" w:rsidR="008635AD" w:rsidRDefault="008635AD" w:rsidP="008635AD"/>
    <w:p w14:paraId="4570DC2B" w14:textId="45D0AC5B" w:rsidR="00AE2E2F" w:rsidRDefault="00AE2E2F" w:rsidP="00475A27">
      <w:pPr>
        <w:pStyle w:val="ListParagraph"/>
        <w:numPr>
          <w:ilvl w:val="0"/>
          <w:numId w:val="10"/>
        </w:numPr>
      </w:pPr>
      <w:r>
        <w:t>Mike Garci</w:t>
      </w:r>
      <w:r w:rsidR="00A265AF">
        <w:t>a, P</w:t>
      </w:r>
      <w:r w:rsidR="008635AD">
        <w:t xml:space="preserve">ublic </w:t>
      </w:r>
      <w:r w:rsidR="00A265AF">
        <w:t>A</w:t>
      </w:r>
      <w:r w:rsidR="008635AD">
        <w:t>ffairs O</w:t>
      </w:r>
      <w:r w:rsidR="00A265AF">
        <w:t>fficer for VA Montana</w:t>
      </w:r>
    </w:p>
    <w:p w14:paraId="7D5C6888" w14:textId="44C70FD3" w:rsidR="00AE2E2F" w:rsidRDefault="00AE2E2F" w:rsidP="00AE2E2F">
      <w:pPr>
        <w:pStyle w:val="ListParagraph"/>
        <w:numPr>
          <w:ilvl w:val="1"/>
          <w:numId w:val="10"/>
        </w:numPr>
      </w:pPr>
      <w:r>
        <w:t>Difficult to enter into new infrastructure.  Leasing or building new infrastructure would be very difficult.</w:t>
      </w:r>
    </w:p>
    <w:p w14:paraId="4A4C81D2" w14:textId="7C930471" w:rsidR="00A265AF" w:rsidRDefault="00A265AF" w:rsidP="00AE2E2F">
      <w:pPr>
        <w:pStyle w:val="ListParagraph"/>
        <w:numPr>
          <w:ilvl w:val="1"/>
          <w:numId w:val="10"/>
        </w:numPr>
      </w:pPr>
      <w:r>
        <w:t>Only 40 miles from the VA at Fort Harrison</w:t>
      </w:r>
      <w:r w:rsidR="006F4811">
        <w:t xml:space="preserve"> – makes it difficult</w:t>
      </w:r>
    </w:p>
    <w:p w14:paraId="17E30DBF" w14:textId="427BA808" w:rsidR="006F4811" w:rsidRDefault="00B1553E" w:rsidP="00AE2E2F">
      <w:pPr>
        <w:pStyle w:val="ListParagraph"/>
        <w:numPr>
          <w:ilvl w:val="1"/>
          <w:numId w:val="10"/>
        </w:numPr>
      </w:pPr>
      <w:r>
        <w:t>90 away from clinics in Bozeman and in Anaconda</w:t>
      </w:r>
    </w:p>
    <w:p w14:paraId="6EC2CE92" w14:textId="028D305D" w:rsidR="00B1553E" w:rsidRDefault="00E351F8" w:rsidP="00AE2E2F">
      <w:pPr>
        <w:pStyle w:val="ListParagraph"/>
        <w:numPr>
          <w:ilvl w:val="1"/>
          <w:numId w:val="10"/>
        </w:numPr>
      </w:pPr>
      <w:r>
        <w:t>VA does purchase care</w:t>
      </w:r>
      <w:r w:rsidR="00B1553E">
        <w:t xml:space="preserve"> in the</w:t>
      </w:r>
      <w:r>
        <w:t xml:space="preserve"> community:</w:t>
      </w:r>
      <w:r w:rsidR="00B1553E">
        <w:t xml:space="preserve"> PT, behavioral health, long-term care</w:t>
      </w:r>
    </w:p>
    <w:p w14:paraId="1969D004" w14:textId="1B578A91" w:rsidR="00B1553E" w:rsidRDefault="00E351F8" w:rsidP="00AE2E2F">
      <w:pPr>
        <w:pStyle w:val="ListParagraph"/>
        <w:numPr>
          <w:ilvl w:val="1"/>
          <w:numId w:val="10"/>
        </w:numPr>
      </w:pPr>
      <w:r>
        <w:t xml:space="preserve">Volume in Boulder wouldn’t support </w:t>
      </w:r>
      <w:r w:rsidR="00D30416">
        <w:t>VA staff here.  A panel</w:t>
      </w:r>
      <w:r>
        <w:t xml:space="preserve"> of VA medical professionals</w:t>
      </w:r>
      <w:r w:rsidR="00D30416">
        <w:t xml:space="preserve"> requires 1200 veterans</w:t>
      </w:r>
    </w:p>
    <w:p w14:paraId="334B1024" w14:textId="4136C7A0" w:rsidR="00D30416" w:rsidRDefault="00E351F8" w:rsidP="00AE2E2F">
      <w:pPr>
        <w:pStyle w:val="ListParagraph"/>
        <w:numPr>
          <w:ilvl w:val="1"/>
          <w:numId w:val="10"/>
        </w:numPr>
      </w:pPr>
      <w:r>
        <w:t xml:space="preserve">Could </w:t>
      </w:r>
      <w:r w:rsidR="00D30416">
        <w:t>Promote medical servic</w:t>
      </w:r>
      <w:r>
        <w:t>es to everyone in the community and contract some services to the VA.</w:t>
      </w:r>
    </w:p>
    <w:p w14:paraId="45E9A8DF" w14:textId="70E81982" w:rsidR="00D30416" w:rsidRDefault="00D30416" w:rsidP="00AE2E2F">
      <w:pPr>
        <w:pStyle w:val="ListParagraph"/>
        <w:numPr>
          <w:ilvl w:val="1"/>
          <w:numId w:val="10"/>
        </w:numPr>
      </w:pPr>
      <w:r>
        <w:t>VA is territorial when it comes to PTSD and substance abuse problems</w:t>
      </w:r>
    </w:p>
    <w:p w14:paraId="17714EC8" w14:textId="52F99046" w:rsidR="00D30416" w:rsidRDefault="00D30416" w:rsidP="00AE2E2F">
      <w:pPr>
        <w:pStyle w:val="ListParagraph"/>
        <w:numPr>
          <w:ilvl w:val="1"/>
          <w:numId w:val="10"/>
        </w:numPr>
      </w:pPr>
      <w:r>
        <w:lastRenderedPageBreak/>
        <w:t>One of the biggest gaps is acute behavioral health care – most go to Sheridan, Wyoming</w:t>
      </w:r>
    </w:p>
    <w:p w14:paraId="13277BAD" w14:textId="5AFB5E55" w:rsidR="00D30416" w:rsidRDefault="00CD2867" w:rsidP="00AE2E2F">
      <w:pPr>
        <w:pStyle w:val="ListParagraph"/>
        <w:numPr>
          <w:ilvl w:val="1"/>
          <w:numId w:val="10"/>
        </w:numPr>
      </w:pPr>
      <w:r>
        <w:t>Lynn Price</w:t>
      </w:r>
      <w:r w:rsidR="00E351F8">
        <w:t>: what about</w:t>
      </w:r>
      <w:r>
        <w:t xml:space="preserve"> </w:t>
      </w:r>
      <w:proofErr w:type="spellStart"/>
      <w:r>
        <w:t>Alzheimers</w:t>
      </w:r>
      <w:proofErr w:type="spellEnd"/>
      <w:r w:rsidR="00E351F8">
        <w:t>?</w:t>
      </w:r>
      <w:r>
        <w:t xml:space="preserve"> </w:t>
      </w:r>
      <w:r w:rsidR="00E351F8">
        <w:t xml:space="preserve"> Mike – would likely fall</w:t>
      </w:r>
      <w:r>
        <w:t xml:space="preserve"> in nursing home care</w:t>
      </w:r>
    </w:p>
    <w:p w14:paraId="7C4C6EB2" w14:textId="549982AD" w:rsidR="00CD2867" w:rsidRDefault="00CD2867" w:rsidP="00AE2E2F">
      <w:pPr>
        <w:pStyle w:val="ListParagraph"/>
        <w:numPr>
          <w:ilvl w:val="1"/>
          <w:numId w:val="10"/>
        </w:numPr>
      </w:pPr>
      <w:r>
        <w:t>Tom:  TBI Fort Harris</w:t>
      </w:r>
      <w:r w:rsidR="00E351F8">
        <w:t xml:space="preserve">on facility was never stood up. Would this be a </w:t>
      </w:r>
      <w:proofErr w:type="gramStart"/>
      <w:r w:rsidR="00E351F8">
        <w:t>possibility.</w:t>
      </w:r>
      <w:proofErr w:type="gramEnd"/>
      <w:r w:rsidR="00E351F8">
        <w:t xml:space="preserve">  Mike:  TBI i</w:t>
      </w:r>
      <w:r>
        <w:t>s not seen as requiring a special facility.  VA takes a separate approach to this.</w:t>
      </w:r>
    </w:p>
    <w:p w14:paraId="707251C2" w14:textId="4F72B22F" w:rsidR="00CD2867" w:rsidRDefault="00621FEB" w:rsidP="00CD2867">
      <w:pPr>
        <w:pStyle w:val="ListParagraph"/>
        <w:numPr>
          <w:ilvl w:val="0"/>
          <w:numId w:val="10"/>
        </w:numPr>
      </w:pPr>
      <w:r>
        <w:t xml:space="preserve">Drew asks </w:t>
      </w:r>
      <w:r w:rsidR="00CD2867">
        <w:t>Rob Rule</w:t>
      </w:r>
      <w:r>
        <w:t xml:space="preserve"> for specificity on what is happening – what is happening, and when will it happen:</w:t>
      </w:r>
      <w:r w:rsidR="00CD2867">
        <w:t xml:space="preserve"> </w:t>
      </w:r>
    </w:p>
    <w:p w14:paraId="7E2AA131" w14:textId="4476D920" w:rsidR="00621FEB" w:rsidRDefault="00621FEB" w:rsidP="00124874">
      <w:pPr>
        <w:pStyle w:val="ListParagraph"/>
        <w:numPr>
          <w:ilvl w:val="1"/>
          <w:numId w:val="10"/>
        </w:numPr>
      </w:pPr>
      <w:r>
        <w:t>The four (4) initial manufacturing plants are:</w:t>
      </w:r>
    </w:p>
    <w:p w14:paraId="3F9E3D2B" w14:textId="45BA0AB3" w:rsidR="00124874" w:rsidRDefault="000158E1" w:rsidP="00621FEB">
      <w:pPr>
        <w:pStyle w:val="ListParagraph"/>
        <w:numPr>
          <w:ilvl w:val="2"/>
          <w:numId w:val="10"/>
        </w:numPr>
      </w:pPr>
      <w:r>
        <w:t>Diamond City Millw</w:t>
      </w:r>
      <w:r w:rsidR="00124874">
        <w:t>orks</w:t>
      </w:r>
      <w:r w:rsidR="008635AD">
        <w:t xml:space="preserve"> – manufactures cabinets, trim, wood doors (interi</w:t>
      </w:r>
      <w:r w:rsidR="00D04747">
        <w:t>or and exterior).  All LEEDS certification.</w:t>
      </w:r>
      <w:r w:rsidR="00124874">
        <w:t xml:space="preserve">  </w:t>
      </w:r>
    </w:p>
    <w:p w14:paraId="2E077AEE" w14:textId="410B0F24" w:rsidR="00124874" w:rsidRDefault="00124874" w:rsidP="00621FEB">
      <w:pPr>
        <w:pStyle w:val="ListParagraph"/>
        <w:numPr>
          <w:ilvl w:val="2"/>
          <w:numId w:val="10"/>
        </w:numPr>
      </w:pPr>
      <w:r>
        <w:t xml:space="preserve">Eco </w:t>
      </w:r>
      <w:proofErr w:type="spellStart"/>
      <w:r>
        <w:t>LifeStyle</w:t>
      </w:r>
      <w:proofErr w:type="spellEnd"/>
      <w:r>
        <w:t xml:space="preserve"> Homes – </w:t>
      </w:r>
      <w:proofErr w:type="gramStart"/>
      <w:r>
        <w:t>most greenest</w:t>
      </w:r>
      <w:proofErr w:type="gramEnd"/>
      <w:r>
        <w:t xml:space="preserve"> modular lifestyle homes in the world.  </w:t>
      </w:r>
      <w:r w:rsidR="00686EE7">
        <w:t>(</w:t>
      </w:r>
      <w:hyperlink r:id="rId10" w:history="1">
        <w:r w:rsidR="00686EE7" w:rsidRPr="00C95916">
          <w:rPr>
            <w:rStyle w:val="Hyperlink"/>
          </w:rPr>
          <w:t>http://ecolifestyledevelopment.com/Home.html</w:t>
        </w:r>
      </w:hyperlink>
      <w:r w:rsidR="00686EE7">
        <w:t xml:space="preserve"> </w:t>
      </w:r>
      <w:r w:rsidR="00794CC9">
        <w:t>)</w:t>
      </w:r>
    </w:p>
    <w:p w14:paraId="788BAE20" w14:textId="531B233C" w:rsidR="00124874" w:rsidRDefault="00124874" w:rsidP="00621FEB">
      <w:pPr>
        <w:pStyle w:val="ListParagraph"/>
        <w:numPr>
          <w:ilvl w:val="2"/>
          <w:numId w:val="10"/>
        </w:numPr>
      </w:pPr>
      <w:proofErr w:type="spellStart"/>
      <w:r>
        <w:t>Luma</w:t>
      </w:r>
      <w:proofErr w:type="spellEnd"/>
      <w:r>
        <w:t xml:space="preserve"> Resources – solar shingle</w:t>
      </w:r>
      <w:r w:rsidR="00532436">
        <w:t>s (</w:t>
      </w:r>
      <w:hyperlink r:id="rId11" w:history="1">
        <w:r w:rsidR="00532436" w:rsidRPr="00C95916">
          <w:rPr>
            <w:rStyle w:val="Hyperlink"/>
          </w:rPr>
          <w:t>http://www.lumaresources.com</w:t>
        </w:r>
      </w:hyperlink>
      <w:r w:rsidR="00532436">
        <w:t xml:space="preserve"> )</w:t>
      </w:r>
    </w:p>
    <w:p w14:paraId="2B60F217" w14:textId="38EB30B4" w:rsidR="00124874" w:rsidRDefault="00124874" w:rsidP="00621FEB">
      <w:pPr>
        <w:pStyle w:val="ListParagraph"/>
        <w:numPr>
          <w:ilvl w:val="2"/>
          <w:numId w:val="10"/>
        </w:numPr>
      </w:pPr>
      <w:r>
        <w:t>Montana Timber Frame (Missoula).  High Tech Manu</w:t>
      </w:r>
      <w:r w:rsidR="00686EE7">
        <w:t>facturing plan.  Qualify for LEE</w:t>
      </w:r>
      <w:r>
        <w:t xml:space="preserve">D certification.  </w:t>
      </w:r>
      <w:r w:rsidR="00532436">
        <w:t xml:space="preserve">Will be able to </w:t>
      </w:r>
      <w:r w:rsidR="00794CC9">
        <w:t>ship to</w:t>
      </w:r>
      <w:r w:rsidR="00532436">
        <w:t xml:space="preserve"> multiple big cities from Boulder. </w:t>
      </w:r>
    </w:p>
    <w:p w14:paraId="74DBCAF7" w14:textId="34EA6A49" w:rsidR="00124874" w:rsidRDefault="00621FEB" w:rsidP="00124874">
      <w:pPr>
        <w:pStyle w:val="ListParagraph"/>
        <w:numPr>
          <w:ilvl w:val="1"/>
          <w:numId w:val="10"/>
        </w:numPr>
      </w:pPr>
      <w:r>
        <w:t>Currently w</w:t>
      </w:r>
      <w:r w:rsidR="00124874">
        <w:t>orking with each man</w:t>
      </w:r>
      <w:r>
        <w:t>ufacturer</w:t>
      </w:r>
      <w:r w:rsidR="008A2AD4">
        <w:t xml:space="preserve"> to get energy load, but need one </w:t>
      </w:r>
      <w:r>
        <w:t>additional mile</w:t>
      </w:r>
      <w:r w:rsidR="00124874">
        <w:t xml:space="preserve"> of 3 phase</w:t>
      </w:r>
    </w:p>
    <w:p w14:paraId="24A3A670" w14:textId="5265A816" w:rsidR="00124874" w:rsidRDefault="00124874" w:rsidP="00124874">
      <w:pPr>
        <w:pStyle w:val="ListParagraph"/>
        <w:numPr>
          <w:ilvl w:val="1"/>
          <w:numId w:val="10"/>
        </w:numPr>
      </w:pPr>
      <w:r>
        <w:t>Money being raised to build it</w:t>
      </w:r>
    </w:p>
    <w:p w14:paraId="460895BF" w14:textId="1F1BF5DF" w:rsidR="00124874" w:rsidRDefault="00124874" w:rsidP="00124874">
      <w:pPr>
        <w:pStyle w:val="ListParagraph"/>
        <w:numPr>
          <w:ilvl w:val="1"/>
          <w:numId w:val="10"/>
        </w:numPr>
      </w:pPr>
      <w:r>
        <w:t>1</w:t>
      </w:r>
      <w:r w:rsidRPr="00124874">
        <w:rPr>
          <w:vertAlign w:val="superscript"/>
        </w:rPr>
        <w:t>st</w:t>
      </w:r>
      <w:r>
        <w:t xml:space="preserve"> set of money </w:t>
      </w:r>
      <w:r w:rsidR="00621FEB">
        <w:t xml:space="preserve">should be available </w:t>
      </w:r>
      <w:r>
        <w:t>in 2 weeks</w:t>
      </w:r>
    </w:p>
    <w:p w14:paraId="6E9FFC2F" w14:textId="436D501F" w:rsidR="00124874" w:rsidRDefault="00621FEB" w:rsidP="00124874">
      <w:pPr>
        <w:pStyle w:val="ListParagraph"/>
        <w:numPr>
          <w:ilvl w:val="1"/>
          <w:numId w:val="10"/>
        </w:numPr>
      </w:pPr>
      <w:r>
        <w:t xml:space="preserve">Looking at </w:t>
      </w:r>
      <w:r w:rsidR="00124874">
        <w:t xml:space="preserve">October – November </w:t>
      </w:r>
      <w:r>
        <w:t>for horizontal building</w:t>
      </w:r>
      <w:r w:rsidR="00124874">
        <w:t>.  Foundations before the frost sets in.</w:t>
      </w:r>
    </w:p>
    <w:p w14:paraId="1F7E0125" w14:textId="53A792EC" w:rsidR="00124874" w:rsidRDefault="00C92810" w:rsidP="00124874">
      <w:pPr>
        <w:pStyle w:val="ListParagraph"/>
        <w:numPr>
          <w:ilvl w:val="1"/>
          <w:numId w:val="10"/>
        </w:numPr>
      </w:pPr>
      <w:r>
        <w:t xml:space="preserve">Bullock and </w:t>
      </w:r>
      <w:proofErr w:type="spellStart"/>
      <w:r>
        <w:t>Guilio</w:t>
      </w:r>
      <w:proofErr w:type="spellEnd"/>
      <w:r>
        <w:t xml:space="preserve"> doing excavation</w:t>
      </w:r>
      <w:r w:rsidR="00621FEB">
        <w:t>.  Try to use local services whenever possible.</w:t>
      </w:r>
    </w:p>
    <w:p w14:paraId="3315BB69" w14:textId="327FA920" w:rsidR="00C92810" w:rsidRDefault="00C92810" w:rsidP="00124874">
      <w:pPr>
        <w:pStyle w:val="ListParagraph"/>
        <w:numPr>
          <w:ilvl w:val="1"/>
          <w:numId w:val="10"/>
        </w:numPr>
      </w:pPr>
      <w:r>
        <w:t>Impact statements – 5-6 months</w:t>
      </w:r>
    </w:p>
    <w:p w14:paraId="6B0ED148" w14:textId="2F837453" w:rsidR="00C92810" w:rsidRDefault="00C92810" w:rsidP="00124874">
      <w:pPr>
        <w:pStyle w:val="ListParagraph"/>
        <w:numPr>
          <w:ilvl w:val="1"/>
          <w:numId w:val="10"/>
        </w:numPr>
      </w:pPr>
      <w:r>
        <w:t>Air quality permits – negative carbon footprints</w:t>
      </w:r>
    </w:p>
    <w:p w14:paraId="0ECB7CE7" w14:textId="177204B8" w:rsidR="00C92810" w:rsidRDefault="00C92810" w:rsidP="00124874">
      <w:pPr>
        <w:pStyle w:val="ListParagraph"/>
        <w:numPr>
          <w:ilvl w:val="1"/>
          <w:numId w:val="10"/>
        </w:numPr>
      </w:pPr>
      <w:r>
        <w:t>Where:  6 miles south of the Hot Springs. Jack Mountain subdivision</w:t>
      </w:r>
    </w:p>
    <w:p w14:paraId="611255CA" w14:textId="0888A012" w:rsidR="00C92810" w:rsidRDefault="00C92810" w:rsidP="00124874">
      <w:pPr>
        <w:pStyle w:val="ListParagraph"/>
        <w:numPr>
          <w:ilvl w:val="1"/>
          <w:numId w:val="10"/>
        </w:numPr>
      </w:pPr>
      <w:r>
        <w:t>Drew:  will all of the permitting be done in time.  Not doing anything outside of the norm.  All will meet or exceed codes</w:t>
      </w:r>
    </w:p>
    <w:p w14:paraId="0C2BD49F" w14:textId="2BCFE660" w:rsidR="00C92810" w:rsidRDefault="00C92810" w:rsidP="00124874">
      <w:pPr>
        <w:pStyle w:val="ListParagraph"/>
        <w:numPr>
          <w:ilvl w:val="1"/>
          <w:numId w:val="10"/>
        </w:numPr>
      </w:pPr>
      <w:r>
        <w:t>Solar shingles will be created from here.  Question about water waste:  No idea, but will meet standards.</w:t>
      </w:r>
    </w:p>
    <w:p w14:paraId="7C7190E0" w14:textId="6F452935" w:rsidR="00C92810" w:rsidRDefault="00DD60C5" w:rsidP="00124874">
      <w:pPr>
        <w:pStyle w:val="ListParagraph"/>
        <w:numPr>
          <w:ilvl w:val="1"/>
          <w:numId w:val="10"/>
        </w:numPr>
      </w:pPr>
      <w:r>
        <w:t>Traffic:  800 employee</w:t>
      </w:r>
      <w:r w:rsidR="00080320">
        <w:t>s on HWY 69.  Originally planned for the Helena area.  $17M in budget.  Planning to</w:t>
      </w:r>
      <w:r w:rsidR="000158E1">
        <w:t xml:space="preserve"> create a truck route by pass so</w:t>
      </w:r>
      <w:r w:rsidR="00080320">
        <w:t xml:space="preserve"> semis don’t come through the main street of Boulder.</w:t>
      </w:r>
      <w:r w:rsidR="009006E7">
        <w:t xml:space="preserve">  Where would </w:t>
      </w:r>
      <w:r w:rsidR="000158E1">
        <w:t>the bypass go?  Line up with</w:t>
      </w:r>
      <w:r w:rsidR="009006E7">
        <w:t xml:space="preserve"> the upper valley road.  Need to talk with the ranchers down there. That will come in with Phase 1(b)…the next phase.</w:t>
      </w:r>
    </w:p>
    <w:p w14:paraId="2FBAF556" w14:textId="54EF5860" w:rsidR="009006E7" w:rsidRDefault="009006E7" w:rsidP="00124874">
      <w:pPr>
        <w:pStyle w:val="ListParagraph"/>
        <w:numPr>
          <w:ilvl w:val="1"/>
          <w:numId w:val="10"/>
        </w:numPr>
      </w:pPr>
      <w:r>
        <w:t>As far as VA – the facilities are perfect – swimming pool, medical facility, housing, long-term care, etc.</w:t>
      </w:r>
    </w:p>
    <w:p w14:paraId="4D97D5BB" w14:textId="43DFF3E5" w:rsidR="009006E7" w:rsidRDefault="001647CF" w:rsidP="001647CF">
      <w:pPr>
        <w:pStyle w:val="ListParagraph"/>
        <w:numPr>
          <w:ilvl w:val="0"/>
          <w:numId w:val="10"/>
        </w:numPr>
      </w:pPr>
      <w:r>
        <w:t>Other potential uses for the MDC campus</w:t>
      </w:r>
    </w:p>
    <w:p w14:paraId="100250BC" w14:textId="37A1097B" w:rsidR="001647CF" w:rsidRDefault="00B218AD" w:rsidP="001647CF">
      <w:pPr>
        <w:pStyle w:val="ListParagraph"/>
        <w:numPr>
          <w:ilvl w:val="1"/>
          <w:numId w:val="10"/>
        </w:numPr>
      </w:pPr>
      <w:r>
        <w:t>Veterans services – potential contracted services</w:t>
      </w:r>
      <w:r w:rsidR="003C4F26">
        <w:t xml:space="preserve"> such as behavioral health – chemical dependency.</w:t>
      </w:r>
    </w:p>
    <w:p w14:paraId="2425028E" w14:textId="128677F8" w:rsidR="00B218AD" w:rsidRDefault="007D3998" w:rsidP="001647CF">
      <w:pPr>
        <w:pStyle w:val="ListParagraph"/>
        <w:numPr>
          <w:ilvl w:val="1"/>
          <w:numId w:val="10"/>
        </w:numPr>
      </w:pPr>
      <w:r>
        <w:t>Individuals with developmental disabilities</w:t>
      </w:r>
    </w:p>
    <w:p w14:paraId="3BADB85C" w14:textId="4C3467CD" w:rsidR="007D3998" w:rsidRDefault="00B34A86" w:rsidP="001647CF">
      <w:pPr>
        <w:pStyle w:val="ListParagraph"/>
        <w:numPr>
          <w:ilvl w:val="1"/>
          <w:numId w:val="10"/>
        </w:numPr>
      </w:pPr>
      <w:r>
        <w:t>[Include list from study circles]</w:t>
      </w:r>
    </w:p>
    <w:p w14:paraId="483FA1F1" w14:textId="77777777" w:rsidR="00B34A86" w:rsidRPr="006D026A" w:rsidRDefault="00B34A86" w:rsidP="00B34A86">
      <w:pPr>
        <w:pStyle w:val="Heading2"/>
      </w:pPr>
    </w:p>
    <w:p w14:paraId="5ACE3D8A" w14:textId="77777777" w:rsidR="00412FD6" w:rsidRDefault="00412FD6" w:rsidP="0026426F"/>
    <w:p w14:paraId="447489CA" w14:textId="77777777" w:rsidR="0026426F" w:rsidRDefault="00064C12" w:rsidP="0026426F">
      <w:r>
        <w:rPr>
          <w:u w:val="single"/>
        </w:rPr>
        <w:t>COMMUNITY ENGAGEMENT – HOW AND WHEN</w:t>
      </w:r>
    </w:p>
    <w:p w14:paraId="45D6DD8E" w14:textId="77777777" w:rsidR="00064C12" w:rsidRDefault="00064C12" w:rsidP="0026426F"/>
    <w:p w14:paraId="43BE6C68" w14:textId="065FEDE1" w:rsidR="004E03CF" w:rsidRDefault="004E03CF" w:rsidP="0026426F">
      <w:r>
        <w:t xml:space="preserve">As a follow-up to the last meeting, Lynn Price suggested that Mary Rochelle (a </w:t>
      </w:r>
      <w:proofErr w:type="spellStart"/>
      <w:r>
        <w:t>FoodCorp</w:t>
      </w:r>
      <w:proofErr w:type="spellEnd"/>
      <w:r>
        <w:t xml:space="preserve"> service member/Vista Volunteer) may be able to assist us with strategies and tools to enable our committees to communicate better among ourselves and to engage the community better in our deliberations.  Mary has agreed to work with the BTAC over the next several months until she leaves for Columbia Falls.</w:t>
      </w:r>
    </w:p>
    <w:p w14:paraId="58B93926" w14:textId="77777777" w:rsidR="00830D8E" w:rsidRDefault="00830D8E" w:rsidP="0026426F"/>
    <w:p w14:paraId="29357DC6" w14:textId="755FA9D2" w:rsidR="004E03CF" w:rsidRDefault="004E03CF" w:rsidP="0026426F">
      <w:r>
        <w:t>When asked by Drew what a single goal might be, he told her that</w:t>
      </w:r>
      <w:r w:rsidR="007B492F">
        <w:t xml:space="preserve"> it would be for Boulder to be sufficiently engaged in the community development activities that we go before the legislature, speak with one voice…and mean it.</w:t>
      </w:r>
    </w:p>
    <w:p w14:paraId="40D2E31D" w14:textId="77777777" w:rsidR="007B492F" w:rsidRDefault="007B492F" w:rsidP="0026426F"/>
    <w:p w14:paraId="31A7C672" w14:textId="77777777" w:rsidR="00064C12" w:rsidRDefault="00064C12" w:rsidP="0026426F">
      <w:r>
        <w:rPr>
          <w:u w:val="single"/>
        </w:rPr>
        <w:t>PARKING LOT OF POTENTIAL PRIVATE/LOCAL USES FOR THE MDC CAMPUS</w:t>
      </w:r>
    </w:p>
    <w:p w14:paraId="0C74DBFC" w14:textId="630B8690" w:rsidR="00406F42" w:rsidRDefault="00830D8E" w:rsidP="00830D8E">
      <w:pPr>
        <w:tabs>
          <w:tab w:val="left" w:pos="531"/>
        </w:tabs>
      </w:pPr>
      <w:r>
        <w:tab/>
      </w:r>
    </w:p>
    <w:p w14:paraId="6AC139C4" w14:textId="533A6331" w:rsidR="0033319E" w:rsidRDefault="00275AA3" w:rsidP="0026426F">
      <w:r>
        <w:t>Additions to the “parking lot” are underlined:</w:t>
      </w:r>
    </w:p>
    <w:p w14:paraId="28FB7EC0" w14:textId="77777777" w:rsidR="00275AA3" w:rsidRDefault="00275AA3" w:rsidP="0026426F"/>
    <w:p w14:paraId="11D2026D" w14:textId="77777777" w:rsidR="0033319E" w:rsidRDefault="00D244B4" w:rsidP="009A2F1D">
      <w:pPr>
        <w:pStyle w:val="ListParagraph"/>
        <w:numPr>
          <w:ilvl w:val="0"/>
          <w:numId w:val="4"/>
        </w:numPr>
      </w:pPr>
      <w:r>
        <w:t>Health Care for peop</w:t>
      </w:r>
      <w:r w:rsidR="001E7396">
        <w:t>le who are aging.</w:t>
      </w:r>
    </w:p>
    <w:p w14:paraId="40B3CA7E" w14:textId="39A8C695" w:rsidR="001E7396" w:rsidRDefault="001E7396" w:rsidP="009A2F1D">
      <w:pPr>
        <w:pStyle w:val="ListParagraph"/>
        <w:numPr>
          <w:ilvl w:val="0"/>
          <w:numId w:val="4"/>
        </w:numPr>
      </w:pPr>
      <w:r>
        <w:t>[Look at the information in the Boulder Study Circles]</w:t>
      </w:r>
    </w:p>
    <w:p w14:paraId="4C6C14C5" w14:textId="77777777" w:rsidR="001E7396" w:rsidRDefault="001E7396" w:rsidP="009A2F1D">
      <w:pPr>
        <w:pStyle w:val="ListParagraph"/>
        <w:numPr>
          <w:ilvl w:val="0"/>
          <w:numId w:val="4"/>
        </w:numPr>
      </w:pPr>
      <w:r>
        <w:t xml:space="preserve">Occupational Therapy/Physical Therapy </w:t>
      </w:r>
      <w:r w:rsidR="00B74023">
        <w:t>Training – need skills behavioral management also</w:t>
      </w:r>
    </w:p>
    <w:p w14:paraId="6965B0F7" w14:textId="77777777" w:rsidR="00B74023" w:rsidRDefault="00B74023" w:rsidP="009A2F1D">
      <w:pPr>
        <w:pStyle w:val="ListParagraph"/>
        <w:numPr>
          <w:ilvl w:val="0"/>
          <w:numId w:val="4"/>
        </w:numPr>
      </w:pPr>
      <w:r>
        <w:t xml:space="preserve">Education, especially </w:t>
      </w:r>
      <w:proofErr w:type="spellStart"/>
      <w:r>
        <w:t>vo</w:t>
      </w:r>
      <w:proofErr w:type="spellEnd"/>
      <w:r>
        <w:t xml:space="preserve">-tech, </w:t>
      </w:r>
      <w:r w:rsidR="00CD00BF">
        <w:t>that may also take advantage of the high-speed internet capability that is expanding in Boulder area.</w:t>
      </w:r>
    </w:p>
    <w:p w14:paraId="7D42E70B" w14:textId="77777777" w:rsidR="00CD00BF" w:rsidRDefault="0058253C" w:rsidP="009A2F1D">
      <w:pPr>
        <w:pStyle w:val="ListParagraph"/>
        <w:numPr>
          <w:ilvl w:val="0"/>
          <w:numId w:val="4"/>
        </w:numPr>
      </w:pPr>
      <w:r>
        <w:t>Business that hires developmentally disabled as employees (still comply with deed restrictions)</w:t>
      </w:r>
    </w:p>
    <w:p w14:paraId="0AA67FBE" w14:textId="77777777" w:rsidR="0058253C" w:rsidRDefault="009C44EA" w:rsidP="009A2F1D">
      <w:pPr>
        <w:pStyle w:val="ListParagraph"/>
        <w:numPr>
          <w:ilvl w:val="0"/>
          <w:numId w:val="4"/>
        </w:numPr>
      </w:pPr>
      <w:r>
        <w:t>Department of Corrections – Day work facilities – low risk</w:t>
      </w:r>
    </w:p>
    <w:p w14:paraId="7986E180" w14:textId="77777777" w:rsidR="009C3236" w:rsidRPr="00191738" w:rsidRDefault="009C3236" w:rsidP="009C3236">
      <w:pPr>
        <w:pStyle w:val="ListParagraph"/>
        <w:numPr>
          <w:ilvl w:val="0"/>
          <w:numId w:val="4"/>
        </w:numPr>
        <w:rPr>
          <w:u w:val="single"/>
        </w:rPr>
      </w:pPr>
      <w:r w:rsidRPr="00191738">
        <w:rPr>
          <w:u w:val="single"/>
        </w:rPr>
        <w:t xml:space="preserve">Veterans services – potential </w:t>
      </w:r>
      <w:r>
        <w:rPr>
          <w:u w:val="single"/>
        </w:rPr>
        <w:t xml:space="preserve">contracted services </w:t>
      </w:r>
      <w:r w:rsidRPr="00191738">
        <w:rPr>
          <w:u w:val="single"/>
        </w:rPr>
        <w:t>such as behavioral health – chemical dependency.</w:t>
      </w:r>
    </w:p>
    <w:p w14:paraId="4685E2B6" w14:textId="77777777" w:rsidR="009C3236" w:rsidRPr="00191738" w:rsidRDefault="009C3236" w:rsidP="009C3236">
      <w:pPr>
        <w:pStyle w:val="ListParagraph"/>
        <w:numPr>
          <w:ilvl w:val="0"/>
          <w:numId w:val="4"/>
        </w:numPr>
        <w:rPr>
          <w:u w:val="single"/>
        </w:rPr>
      </w:pPr>
      <w:r w:rsidRPr="00191738">
        <w:rPr>
          <w:u w:val="single"/>
        </w:rPr>
        <w:t xml:space="preserve">Training facility for those working with </w:t>
      </w:r>
      <w:r>
        <w:rPr>
          <w:u w:val="single"/>
        </w:rPr>
        <w:t xml:space="preserve">persons with </w:t>
      </w:r>
      <w:r w:rsidRPr="00191738">
        <w:rPr>
          <w:u w:val="single"/>
        </w:rPr>
        <w:t>developmental disabilities</w:t>
      </w:r>
    </w:p>
    <w:p w14:paraId="195739A9" w14:textId="77777777" w:rsidR="009C3236" w:rsidRPr="00191738" w:rsidRDefault="009C3236" w:rsidP="009C3236">
      <w:pPr>
        <w:pStyle w:val="ListParagraph"/>
        <w:numPr>
          <w:ilvl w:val="0"/>
          <w:numId w:val="4"/>
        </w:numPr>
        <w:rPr>
          <w:u w:val="single"/>
        </w:rPr>
      </w:pPr>
      <w:r w:rsidRPr="00191738">
        <w:rPr>
          <w:u w:val="single"/>
        </w:rPr>
        <w:t>Veterinary technician programs</w:t>
      </w:r>
    </w:p>
    <w:p w14:paraId="424BBE31" w14:textId="77777777" w:rsidR="009C3236" w:rsidRPr="00191738" w:rsidRDefault="009C3236" w:rsidP="009C3236">
      <w:pPr>
        <w:pStyle w:val="ListParagraph"/>
        <w:numPr>
          <w:ilvl w:val="0"/>
          <w:numId w:val="4"/>
        </w:numPr>
        <w:rPr>
          <w:u w:val="single"/>
        </w:rPr>
      </w:pPr>
      <w:r w:rsidRPr="00191738">
        <w:rPr>
          <w:u w:val="single"/>
        </w:rPr>
        <w:t>Training facilities</w:t>
      </w:r>
    </w:p>
    <w:p w14:paraId="1B03BD6E" w14:textId="77777777" w:rsidR="009C3236" w:rsidRDefault="009C3236" w:rsidP="009C3236">
      <w:pPr>
        <w:pStyle w:val="ListParagraph"/>
      </w:pPr>
      <w:bookmarkStart w:id="0" w:name="_GoBack"/>
      <w:bookmarkEnd w:id="0"/>
    </w:p>
    <w:p w14:paraId="653DE710" w14:textId="77777777" w:rsidR="0076233C" w:rsidRDefault="0076233C" w:rsidP="00FD25F4">
      <w:pPr>
        <w:pStyle w:val="ListParagraph"/>
      </w:pPr>
    </w:p>
    <w:p w14:paraId="12D63119" w14:textId="77777777" w:rsidR="0001196E" w:rsidRDefault="0001196E" w:rsidP="005902E0">
      <w:r>
        <w:rPr>
          <w:u w:val="single"/>
        </w:rPr>
        <w:t>NEXT MEETING</w:t>
      </w:r>
    </w:p>
    <w:p w14:paraId="3E264F38" w14:textId="77777777" w:rsidR="000F10DD" w:rsidRDefault="000F10DD" w:rsidP="005902E0"/>
    <w:p w14:paraId="68A9487C" w14:textId="3859006A" w:rsidR="00BA0636" w:rsidRDefault="00BA0636" w:rsidP="005902E0">
      <w:r>
        <w:t>June 28, 3:30 pm.  Jefferson County Clerk and Recorder’s Commissioners room.</w:t>
      </w:r>
    </w:p>
    <w:p w14:paraId="0B899655" w14:textId="77777777" w:rsidR="00BA0636" w:rsidRDefault="00BA0636" w:rsidP="005902E0"/>
    <w:p w14:paraId="5EB9E797" w14:textId="76C1D9F1" w:rsidR="000F10DD" w:rsidRDefault="00A16504" w:rsidP="005902E0">
      <w:r>
        <w:t xml:space="preserve">A conference line will be provided for out-of-town guests.  </w:t>
      </w:r>
    </w:p>
    <w:p w14:paraId="1CF67A4D" w14:textId="77777777" w:rsidR="00FD25F4" w:rsidRPr="000F10DD" w:rsidRDefault="00FD25F4" w:rsidP="005902E0"/>
    <w:sectPr w:rsidR="00FD25F4" w:rsidRPr="000F10DD">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410F2D" w14:textId="77777777" w:rsidR="000C34ED" w:rsidRDefault="000C34ED" w:rsidP="00295C20">
      <w:r>
        <w:separator/>
      </w:r>
    </w:p>
  </w:endnote>
  <w:endnote w:type="continuationSeparator" w:id="0">
    <w:p w14:paraId="28AA6DF0" w14:textId="77777777" w:rsidR="000C34ED" w:rsidRDefault="000C34ED" w:rsidP="00295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B4E30" w14:textId="77777777" w:rsidR="00DE3109" w:rsidRDefault="00DE3109" w:rsidP="00F3775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1354E9" w14:textId="77777777" w:rsidR="00DE3109" w:rsidRDefault="00DE3109" w:rsidP="00DE310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418BC" w14:textId="77777777" w:rsidR="00DE3109" w:rsidRDefault="00DE3109" w:rsidP="00F3775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3236">
      <w:rPr>
        <w:rStyle w:val="PageNumber"/>
        <w:noProof/>
      </w:rPr>
      <w:t>6</w:t>
    </w:r>
    <w:r>
      <w:rPr>
        <w:rStyle w:val="PageNumber"/>
      </w:rPr>
      <w:fldChar w:fldCharType="end"/>
    </w:r>
  </w:p>
  <w:p w14:paraId="4CE5C867" w14:textId="77777777" w:rsidR="00DE3109" w:rsidRDefault="00DE3109" w:rsidP="00DE310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1239C" w14:textId="77777777" w:rsidR="000C34ED" w:rsidRDefault="000C34ED" w:rsidP="00295C20">
      <w:r>
        <w:separator/>
      </w:r>
    </w:p>
  </w:footnote>
  <w:footnote w:type="continuationSeparator" w:id="0">
    <w:p w14:paraId="2D64521C" w14:textId="77777777" w:rsidR="000C34ED" w:rsidRDefault="000C34ED" w:rsidP="00295C2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93274"/>
    <w:multiLevelType w:val="hybridMultilevel"/>
    <w:tmpl w:val="A452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F14F65"/>
    <w:multiLevelType w:val="hybridMultilevel"/>
    <w:tmpl w:val="47B42D64"/>
    <w:lvl w:ilvl="0" w:tplc="63ECC9A0">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89B07EA"/>
    <w:multiLevelType w:val="hybridMultilevel"/>
    <w:tmpl w:val="20DA9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B234FB"/>
    <w:multiLevelType w:val="hybridMultilevel"/>
    <w:tmpl w:val="5F001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6B1099"/>
    <w:multiLevelType w:val="hybridMultilevel"/>
    <w:tmpl w:val="82ACA7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737E71"/>
    <w:multiLevelType w:val="hybridMultilevel"/>
    <w:tmpl w:val="0388C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EE592E"/>
    <w:multiLevelType w:val="hybridMultilevel"/>
    <w:tmpl w:val="5EA44B60"/>
    <w:lvl w:ilvl="0" w:tplc="04090019">
      <w:start w:val="1"/>
      <w:numFmt w:val="lowerLetter"/>
      <w:lvlText w:val="%1."/>
      <w:lvlJc w:val="left"/>
      <w:pPr>
        <w:ind w:left="720" w:hanging="360"/>
      </w:pPr>
    </w:lvl>
    <w:lvl w:ilvl="1" w:tplc="04090019" w:tentative="1">
      <w:start w:val="1"/>
      <w:numFmt w:val="lowerLetter"/>
      <w:lvlText w:val="%2."/>
      <w:lvlJc w:val="left"/>
      <w:pPr>
        <w:ind w:left="-9952" w:hanging="360"/>
      </w:pPr>
    </w:lvl>
    <w:lvl w:ilvl="2" w:tplc="0409001B" w:tentative="1">
      <w:start w:val="1"/>
      <w:numFmt w:val="lowerRoman"/>
      <w:lvlText w:val="%3."/>
      <w:lvlJc w:val="right"/>
      <w:pPr>
        <w:ind w:left="-9232" w:hanging="180"/>
      </w:pPr>
    </w:lvl>
    <w:lvl w:ilvl="3" w:tplc="0409000F" w:tentative="1">
      <w:start w:val="1"/>
      <w:numFmt w:val="decimal"/>
      <w:lvlText w:val="%4."/>
      <w:lvlJc w:val="left"/>
      <w:pPr>
        <w:ind w:left="-8512" w:hanging="360"/>
      </w:pPr>
    </w:lvl>
    <w:lvl w:ilvl="4" w:tplc="04090019" w:tentative="1">
      <w:start w:val="1"/>
      <w:numFmt w:val="lowerLetter"/>
      <w:lvlText w:val="%5."/>
      <w:lvlJc w:val="left"/>
      <w:pPr>
        <w:ind w:left="-7792" w:hanging="360"/>
      </w:pPr>
    </w:lvl>
    <w:lvl w:ilvl="5" w:tplc="0409001B" w:tentative="1">
      <w:start w:val="1"/>
      <w:numFmt w:val="lowerRoman"/>
      <w:lvlText w:val="%6."/>
      <w:lvlJc w:val="right"/>
      <w:pPr>
        <w:ind w:left="-7072" w:hanging="180"/>
      </w:pPr>
    </w:lvl>
    <w:lvl w:ilvl="6" w:tplc="0409000F" w:tentative="1">
      <w:start w:val="1"/>
      <w:numFmt w:val="decimal"/>
      <w:lvlText w:val="%7."/>
      <w:lvlJc w:val="left"/>
      <w:pPr>
        <w:ind w:left="-6352" w:hanging="360"/>
      </w:pPr>
    </w:lvl>
    <w:lvl w:ilvl="7" w:tplc="04090019" w:tentative="1">
      <w:start w:val="1"/>
      <w:numFmt w:val="lowerLetter"/>
      <w:lvlText w:val="%8."/>
      <w:lvlJc w:val="left"/>
      <w:pPr>
        <w:ind w:left="-5632" w:hanging="360"/>
      </w:pPr>
    </w:lvl>
    <w:lvl w:ilvl="8" w:tplc="0409001B" w:tentative="1">
      <w:start w:val="1"/>
      <w:numFmt w:val="lowerRoman"/>
      <w:lvlText w:val="%9."/>
      <w:lvlJc w:val="right"/>
      <w:pPr>
        <w:ind w:left="-4912" w:hanging="180"/>
      </w:pPr>
    </w:lvl>
  </w:abstractNum>
  <w:abstractNum w:abstractNumId="7">
    <w:nsid w:val="5AC45605"/>
    <w:multiLevelType w:val="hybridMultilevel"/>
    <w:tmpl w:val="D292CEFA"/>
    <w:lvl w:ilvl="0" w:tplc="2CE0E09E">
      <w:start w:val="1"/>
      <w:numFmt w:val="decimal"/>
      <w:lvlText w:val="%1C"/>
      <w:lvlJc w:val="left"/>
      <w:pPr>
        <w:ind w:left="720" w:hanging="360"/>
      </w:pPr>
      <w:rPr>
        <w:rFonts w:asciiTheme="majorHAnsi" w:hAnsiTheme="majorHAns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672BFC"/>
    <w:multiLevelType w:val="hybridMultilevel"/>
    <w:tmpl w:val="A53C9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483465"/>
    <w:multiLevelType w:val="hybridMultilevel"/>
    <w:tmpl w:val="6E7E47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D11D8E"/>
    <w:multiLevelType w:val="hybridMultilevel"/>
    <w:tmpl w:val="3304A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6"/>
  </w:num>
  <w:num w:numId="4">
    <w:abstractNumId w:val="5"/>
  </w:num>
  <w:num w:numId="5">
    <w:abstractNumId w:val="3"/>
  </w:num>
  <w:num w:numId="6">
    <w:abstractNumId w:val="0"/>
  </w:num>
  <w:num w:numId="7">
    <w:abstractNumId w:val="2"/>
  </w:num>
  <w:num w:numId="8">
    <w:abstractNumId w:val="8"/>
  </w:num>
  <w:num w:numId="9">
    <w:abstractNumId w:val="7"/>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258"/>
    <w:rsid w:val="0001196E"/>
    <w:rsid w:val="00014924"/>
    <w:rsid w:val="000158E1"/>
    <w:rsid w:val="0001647C"/>
    <w:rsid w:val="0004274B"/>
    <w:rsid w:val="000470C5"/>
    <w:rsid w:val="00047C65"/>
    <w:rsid w:val="00064C12"/>
    <w:rsid w:val="00080320"/>
    <w:rsid w:val="00084167"/>
    <w:rsid w:val="00090375"/>
    <w:rsid w:val="00095144"/>
    <w:rsid w:val="000955FB"/>
    <w:rsid w:val="000A3175"/>
    <w:rsid w:val="000B64E9"/>
    <w:rsid w:val="000C34ED"/>
    <w:rsid w:val="000C54C2"/>
    <w:rsid w:val="000D1CA7"/>
    <w:rsid w:val="000E3045"/>
    <w:rsid w:val="000E40BB"/>
    <w:rsid w:val="000F10DD"/>
    <w:rsid w:val="00110FB0"/>
    <w:rsid w:val="00115110"/>
    <w:rsid w:val="00116D4C"/>
    <w:rsid w:val="001226B3"/>
    <w:rsid w:val="001246F9"/>
    <w:rsid w:val="00124874"/>
    <w:rsid w:val="001269F2"/>
    <w:rsid w:val="001315B5"/>
    <w:rsid w:val="0013489B"/>
    <w:rsid w:val="00143A29"/>
    <w:rsid w:val="001510BF"/>
    <w:rsid w:val="00151D89"/>
    <w:rsid w:val="001647CF"/>
    <w:rsid w:val="0017185A"/>
    <w:rsid w:val="00175A2E"/>
    <w:rsid w:val="0018060E"/>
    <w:rsid w:val="0019061B"/>
    <w:rsid w:val="0019138F"/>
    <w:rsid w:val="001A5DBE"/>
    <w:rsid w:val="001A6CDA"/>
    <w:rsid w:val="001A7685"/>
    <w:rsid w:val="001B29BE"/>
    <w:rsid w:val="001B651D"/>
    <w:rsid w:val="001B7D3B"/>
    <w:rsid w:val="001C408A"/>
    <w:rsid w:val="001D0FE9"/>
    <w:rsid w:val="001D3E68"/>
    <w:rsid w:val="001E7396"/>
    <w:rsid w:val="001F284C"/>
    <w:rsid w:val="001F52E5"/>
    <w:rsid w:val="00201DC7"/>
    <w:rsid w:val="00210413"/>
    <w:rsid w:val="00217355"/>
    <w:rsid w:val="00220398"/>
    <w:rsid w:val="002347A4"/>
    <w:rsid w:val="002442B7"/>
    <w:rsid w:val="00252702"/>
    <w:rsid w:val="00260FDD"/>
    <w:rsid w:val="0026426F"/>
    <w:rsid w:val="00264554"/>
    <w:rsid w:val="002710B1"/>
    <w:rsid w:val="002757EA"/>
    <w:rsid w:val="00275AA3"/>
    <w:rsid w:val="00281D0E"/>
    <w:rsid w:val="00295C20"/>
    <w:rsid w:val="002964F7"/>
    <w:rsid w:val="002A4D88"/>
    <w:rsid w:val="002D5086"/>
    <w:rsid w:val="002E6F27"/>
    <w:rsid w:val="002F5A93"/>
    <w:rsid w:val="0030202F"/>
    <w:rsid w:val="0031502B"/>
    <w:rsid w:val="0033319E"/>
    <w:rsid w:val="0034519F"/>
    <w:rsid w:val="00347253"/>
    <w:rsid w:val="00362F71"/>
    <w:rsid w:val="00364420"/>
    <w:rsid w:val="00364ED2"/>
    <w:rsid w:val="00373F9A"/>
    <w:rsid w:val="0037469D"/>
    <w:rsid w:val="00376EC7"/>
    <w:rsid w:val="00387DB4"/>
    <w:rsid w:val="003A7118"/>
    <w:rsid w:val="003C4F26"/>
    <w:rsid w:val="003D1381"/>
    <w:rsid w:val="003E27A3"/>
    <w:rsid w:val="003F5951"/>
    <w:rsid w:val="00406F42"/>
    <w:rsid w:val="00412FD6"/>
    <w:rsid w:val="00413995"/>
    <w:rsid w:val="00433A02"/>
    <w:rsid w:val="0043663B"/>
    <w:rsid w:val="0043736A"/>
    <w:rsid w:val="004378C0"/>
    <w:rsid w:val="00452088"/>
    <w:rsid w:val="00452C90"/>
    <w:rsid w:val="00457E9D"/>
    <w:rsid w:val="00461A35"/>
    <w:rsid w:val="0046337C"/>
    <w:rsid w:val="00473817"/>
    <w:rsid w:val="00475A27"/>
    <w:rsid w:val="00480C06"/>
    <w:rsid w:val="00485972"/>
    <w:rsid w:val="004D43E1"/>
    <w:rsid w:val="004D6083"/>
    <w:rsid w:val="004E03CF"/>
    <w:rsid w:val="004E4ECA"/>
    <w:rsid w:val="005002E8"/>
    <w:rsid w:val="005022F5"/>
    <w:rsid w:val="00502C7F"/>
    <w:rsid w:val="00506441"/>
    <w:rsid w:val="00532436"/>
    <w:rsid w:val="00540DE2"/>
    <w:rsid w:val="0054661A"/>
    <w:rsid w:val="00551A26"/>
    <w:rsid w:val="00570048"/>
    <w:rsid w:val="0058253C"/>
    <w:rsid w:val="00584270"/>
    <w:rsid w:val="005860DE"/>
    <w:rsid w:val="005902E0"/>
    <w:rsid w:val="00592007"/>
    <w:rsid w:val="0059316A"/>
    <w:rsid w:val="005945AA"/>
    <w:rsid w:val="005B1900"/>
    <w:rsid w:val="005B40F7"/>
    <w:rsid w:val="005C0375"/>
    <w:rsid w:val="005E7BE2"/>
    <w:rsid w:val="00621FEB"/>
    <w:rsid w:val="006326DE"/>
    <w:rsid w:val="006366E3"/>
    <w:rsid w:val="0064447C"/>
    <w:rsid w:val="00645D03"/>
    <w:rsid w:val="00677433"/>
    <w:rsid w:val="00686EE7"/>
    <w:rsid w:val="00694D95"/>
    <w:rsid w:val="00697AAD"/>
    <w:rsid w:val="006C3F78"/>
    <w:rsid w:val="006D026A"/>
    <w:rsid w:val="006E4911"/>
    <w:rsid w:val="006F4811"/>
    <w:rsid w:val="007540EB"/>
    <w:rsid w:val="007551DB"/>
    <w:rsid w:val="00756D6A"/>
    <w:rsid w:val="0076233C"/>
    <w:rsid w:val="00790996"/>
    <w:rsid w:val="00794CC9"/>
    <w:rsid w:val="00795A63"/>
    <w:rsid w:val="007963F4"/>
    <w:rsid w:val="007B492F"/>
    <w:rsid w:val="007D3998"/>
    <w:rsid w:val="007E5BC4"/>
    <w:rsid w:val="007E6A73"/>
    <w:rsid w:val="00820A73"/>
    <w:rsid w:val="00830D8E"/>
    <w:rsid w:val="00850422"/>
    <w:rsid w:val="008635AD"/>
    <w:rsid w:val="0086683E"/>
    <w:rsid w:val="00883FCC"/>
    <w:rsid w:val="00887145"/>
    <w:rsid w:val="008A2AD4"/>
    <w:rsid w:val="008A475B"/>
    <w:rsid w:val="008D7162"/>
    <w:rsid w:val="008E2D4F"/>
    <w:rsid w:val="008E4D90"/>
    <w:rsid w:val="008F416A"/>
    <w:rsid w:val="008F55A4"/>
    <w:rsid w:val="009006E7"/>
    <w:rsid w:val="0090768B"/>
    <w:rsid w:val="00930DA2"/>
    <w:rsid w:val="009360DA"/>
    <w:rsid w:val="00943763"/>
    <w:rsid w:val="009442E7"/>
    <w:rsid w:val="00974FFB"/>
    <w:rsid w:val="0098046D"/>
    <w:rsid w:val="009A2F1D"/>
    <w:rsid w:val="009B4171"/>
    <w:rsid w:val="009C3236"/>
    <w:rsid w:val="009C44EA"/>
    <w:rsid w:val="009E3ED9"/>
    <w:rsid w:val="009F1630"/>
    <w:rsid w:val="009F2604"/>
    <w:rsid w:val="00A06E05"/>
    <w:rsid w:val="00A144DF"/>
    <w:rsid w:val="00A16504"/>
    <w:rsid w:val="00A265AF"/>
    <w:rsid w:val="00A3343F"/>
    <w:rsid w:val="00A448F3"/>
    <w:rsid w:val="00A61476"/>
    <w:rsid w:val="00A679F8"/>
    <w:rsid w:val="00A727F5"/>
    <w:rsid w:val="00A815D6"/>
    <w:rsid w:val="00A92E63"/>
    <w:rsid w:val="00AA075A"/>
    <w:rsid w:val="00AB08B0"/>
    <w:rsid w:val="00AB5288"/>
    <w:rsid w:val="00AB63E9"/>
    <w:rsid w:val="00AE2E2F"/>
    <w:rsid w:val="00AF0CDB"/>
    <w:rsid w:val="00B01D78"/>
    <w:rsid w:val="00B06A4E"/>
    <w:rsid w:val="00B07717"/>
    <w:rsid w:val="00B1553E"/>
    <w:rsid w:val="00B218AD"/>
    <w:rsid w:val="00B332E4"/>
    <w:rsid w:val="00B3496E"/>
    <w:rsid w:val="00B34A86"/>
    <w:rsid w:val="00B4736F"/>
    <w:rsid w:val="00B7107A"/>
    <w:rsid w:val="00B74023"/>
    <w:rsid w:val="00B80E37"/>
    <w:rsid w:val="00B8635F"/>
    <w:rsid w:val="00B900B9"/>
    <w:rsid w:val="00B93610"/>
    <w:rsid w:val="00B97D2C"/>
    <w:rsid w:val="00BA0636"/>
    <w:rsid w:val="00BA42A8"/>
    <w:rsid w:val="00BB261D"/>
    <w:rsid w:val="00BB506D"/>
    <w:rsid w:val="00BC5B11"/>
    <w:rsid w:val="00BD4FF2"/>
    <w:rsid w:val="00BE3205"/>
    <w:rsid w:val="00BF3AA9"/>
    <w:rsid w:val="00C01125"/>
    <w:rsid w:val="00C04B88"/>
    <w:rsid w:val="00C26A12"/>
    <w:rsid w:val="00C36ADE"/>
    <w:rsid w:val="00C40AAA"/>
    <w:rsid w:val="00C419EE"/>
    <w:rsid w:val="00C60D52"/>
    <w:rsid w:val="00C667D2"/>
    <w:rsid w:val="00C8344E"/>
    <w:rsid w:val="00C83B39"/>
    <w:rsid w:val="00C92810"/>
    <w:rsid w:val="00CA1B84"/>
    <w:rsid w:val="00CD00BF"/>
    <w:rsid w:val="00CD2867"/>
    <w:rsid w:val="00CD6D18"/>
    <w:rsid w:val="00CE0268"/>
    <w:rsid w:val="00CE7509"/>
    <w:rsid w:val="00D01835"/>
    <w:rsid w:val="00D04747"/>
    <w:rsid w:val="00D23194"/>
    <w:rsid w:val="00D244B4"/>
    <w:rsid w:val="00D30416"/>
    <w:rsid w:val="00D30FB3"/>
    <w:rsid w:val="00D63258"/>
    <w:rsid w:val="00D649F6"/>
    <w:rsid w:val="00D66498"/>
    <w:rsid w:val="00D86485"/>
    <w:rsid w:val="00D87D4E"/>
    <w:rsid w:val="00DA3F78"/>
    <w:rsid w:val="00DA619B"/>
    <w:rsid w:val="00DB7A99"/>
    <w:rsid w:val="00DC61AD"/>
    <w:rsid w:val="00DD3ECC"/>
    <w:rsid w:val="00DD60C5"/>
    <w:rsid w:val="00DE3109"/>
    <w:rsid w:val="00DF3C9F"/>
    <w:rsid w:val="00E22C96"/>
    <w:rsid w:val="00E33DA1"/>
    <w:rsid w:val="00E351F8"/>
    <w:rsid w:val="00E35714"/>
    <w:rsid w:val="00E4267A"/>
    <w:rsid w:val="00E67AC8"/>
    <w:rsid w:val="00E71A22"/>
    <w:rsid w:val="00E75E8B"/>
    <w:rsid w:val="00EA3C4E"/>
    <w:rsid w:val="00EB0EC3"/>
    <w:rsid w:val="00ED1E8F"/>
    <w:rsid w:val="00ED4FD5"/>
    <w:rsid w:val="00EE57BA"/>
    <w:rsid w:val="00EF0D15"/>
    <w:rsid w:val="00F05CB3"/>
    <w:rsid w:val="00F07A62"/>
    <w:rsid w:val="00F16FD1"/>
    <w:rsid w:val="00F25D4B"/>
    <w:rsid w:val="00F3624F"/>
    <w:rsid w:val="00F37750"/>
    <w:rsid w:val="00F510CD"/>
    <w:rsid w:val="00F7186F"/>
    <w:rsid w:val="00F82CD8"/>
    <w:rsid w:val="00F92F02"/>
    <w:rsid w:val="00FB1210"/>
    <w:rsid w:val="00FB29E6"/>
    <w:rsid w:val="00FC1152"/>
    <w:rsid w:val="00FC5B78"/>
    <w:rsid w:val="00FD04BE"/>
    <w:rsid w:val="00FD0B32"/>
    <w:rsid w:val="00FD25F4"/>
    <w:rsid w:val="00FD61AC"/>
    <w:rsid w:val="00FD6BA4"/>
    <w:rsid w:val="00FE33A6"/>
    <w:rsid w:val="00FF59A3"/>
    <w:rsid w:val="00FF6A3F"/>
    <w:rsid w:val="00FF7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7DFD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34A8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52702"/>
    <w:rPr>
      <w:sz w:val="18"/>
      <w:szCs w:val="18"/>
    </w:rPr>
  </w:style>
  <w:style w:type="paragraph" w:styleId="CommentText">
    <w:name w:val="annotation text"/>
    <w:basedOn w:val="Normal"/>
    <w:link w:val="CommentTextChar"/>
    <w:uiPriority w:val="99"/>
    <w:semiHidden/>
    <w:unhideWhenUsed/>
    <w:rsid w:val="00252702"/>
  </w:style>
  <w:style w:type="character" w:customStyle="1" w:styleId="CommentTextChar">
    <w:name w:val="Comment Text Char"/>
    <w:basedOn w:val="DefaultParagraphFont"/>
    <w:link w:val="CommentText"/>
    <w:uiPriority w:val="99"/>
    <w:semiHidden/>
    <w:rsid w:val="00252702"/>
  </w:style>
  <w:style w:type="paragraph" w:styleId="CommentSubject">
    <w:name w:val="annotation subject"/>
    <w:basedOn w:val="CommentText"/>
    <w:next w:val="CommentText"/>
    <w:link w:val="CommentSubjectChar"/>
    <w:uiPriority w:val="99"/>
    <w:semiHidden/>
    <w:unhideWhenUsed/>
    <w:rsid w:val="00252702"/>
    <w:rPr>
      <w:b/>
      <w:bCs/>
      <w:sz w:val="20"/>
      <w:szCs w:val="20"/>
    </w:rPr>
  </w:style>
  <w:style w:type="character" w:customStyle="1" w:styleId="CommentSubjectChar">
    <w:name w:val="Comment Subject Char"/>
    <w:basedOn w:val="CommentTextChar"/>
    <w:link w:val="CommentSubject"/>
    <w:uiPriority w:val="99"/>
    <w:semiHidden/>
    <w:rsid w:val="00252702"/>
    <w:rPr>
      <w:b/>
      <w:bCs/>
      <w:sz w:val="20"/>
      <w:szCs w:val="20"/>
    </w:rPr>
  </w:style>
  <w:style w:type="paragraph" w:styleId="BalloonText">
    <w:name w:val="Balloon Text"/>
    <w:basedOn w:val="Normal"/>
    <w:link w:val="BalloonTextChar"/>
    <w:uiPriority w:val="99"/>
    <w:semiHidden/>
    <w:unhideWhenUsed/>
    <w:rsid w:val="002527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2702"/>
    <w:rPr>
      <w:rFonts w:ascii="Times New Roman" w:hAnsi="Times New Roman" w:cs="Times New Roman"/>
      <w:sz w:val="18"/>
      <w:szCs w:val="18"/>
    </w:rPr>
  </w:style>
  <w:style w:type="paragraph" w:styleId="Header">
    <w:name w:val="header"/>
    <w:basedOn w:val="Normal"/>
    <w:link w:val="HeaderChar"/>
    <w:uiPriority w:val="99"/>
    <w:unhideWhenUsed/>
    <w:rsid w:val="00295C20"/>
    <w:pPr>
      <w:tabs>
        <w:tab w:val="center" w:pos="4680"/>
        <w:tab w:val="right" w:pos="9360"/>
      </w:tabs>
    </w:pPr>
  </w:style>
  <w:style w:type="character" w:customStyle="1" w:styleId="HeaderChar">
    <w:name w:val="Header Char"/>
    <w:basedOn w:val="DefaultParagraphFont"/>
    <w:link w:val="Header"/>
    <w:uiPriority w:val="99"/>
    <w:rsid w:val="00295C20"/>
  </w:style>
  <w:style w:type="paragraph" w:styleId="Footer">
    <w:name w:val="footer"/>
    <w:basedOn w:val="Normal"/>
    <w:link w:val="FooterChar"/>
    <w:uiPriority w:val="99"/>
    <w:unhideWhenUsed/>
    <w:rsid w:val="00295C20"/>
    <w:pPr>
      <w:tabs>
        <w:tab w:val="center" w:pos="4680"/>
        <w:tab w:val="right" w:pos="9360"/>
      </w:tabs>
    </w:pPr>
  </w:style>
  <w:style w:type="character" w:customStyle="1" w:styleId="FooterChar">
    <w:name w:val="Footer Char"/>
    <w:basedOn w:val="DefaultParagraphFont"/>
    <w:link w:val="Footer"/>
    <w:uiPriority w:val="99"/>
    <w:rsid w:val="00295C20"/>
  </w:style>
  <w:style w:type="paragraph" w:styleId="ListParagraph">
    <w:name w:val="List Paragraph"/>
    <w:basedOn w:val="Normal"/>
    <w:uiPriority w:val="34"/>
    <w:qFormat/>
    <w:rsid w:val="00FD6BA4"/>
    <w:pPr>
      <w:ind w:left="720"/>
      <w:contextualSpacing/>
    </w:pPr>
  </w:style>
  <w:style w:type="character" w:styleId="PageNumber">
    <w:name w:val="page number"/>
    <w:basedOn w:val="DefaultParagraphFont"/>
    <w:uiPriority w:val="99"/>
    <w:semiHidden/>
    <w:unhideWhenUsed/>
    <w:rsid w:val="00DE3109"/>
  </w:style>
  <w:style w:type="character" w:styleId="Hyperlink">
    <w:name w:val="Hyperlink"/>
    <w:basedOn w:val="DefaultParagraphFont"/>
    <w:uiPriority w:val="99"/>
    <w:unhideWhenUsed/>
    <w:rsid w:val="001C408A"/>
    <w:rPr>
      <w:color w:val="0563C1" w:themeColor="hyperlink"/>
      <w:u w:val="single"/>
    </w:rPr>
  </w:style>
  <w:style w:type="character" w:styleId="FollowedHyperlink">
    <w:name w:val="FollowedHyperlink"/>
    <w:basedOn w:val="DefaultParagraphFont"/>
    <w:uiPriority w:val="99"/>
    <w:semiHidden/>
    <w:unhideWhenUsed/>
    <w:rsid w:val="006E4911"/>
    <w:rPr>
      <w:color w:val="954F72" w:themeColor="followedHyperlink"/>
      <w:u w:val="single"/>
    </w:rPr>
  </w:style>
  <w:style w:type="character" w:customStyle="1" w:styleId="Heading2Char">
    <w:name w:val="Heading 2 Char"/>
    <w:basedOn w:val="DefaultParagraphFont"/>
    <w:link w:val="Heading2"/>
    <w:uiPriority w:val="9"/>
    <w:rsid w:val="00B34A8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umaresources.com"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fccdl.in/hxwE275tz" TargetMode="External"/><Relationship Id="rId8" Type="http://schemas.openxmlformats.org/officeDocument/2006/relationships/hyperlink" Target="http://www.diamondcityresort.com" TargetMode="External"/><Relationship Id="rId9" Type="http://schemas.openxmlformats.org/officeDocument/2006/relationships/hyperlink" Target="https://www.uscis.gov/eb-5)" TargetMode="External"/><Relationship Id="rId10" Type="http://schemas.openxmlformats.org/officeDocument/2006/relationships/hyperlink" Target="http://ecolifestyledevelopment.com/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6</Pages>
  <Words>1978</Words>
  <Characters>11275</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Dawson</dc:creator>
  <cp:keywords/>
  <dc:description/>
  <cp:lastModifiedBy>Drew Dawson</cp:lastModifiedBy>
  <cp:revision>99</cp:revision>
  <dcterms:created xsi:type="dcterms:W3CDTF">2016-06-17T17:36:00Z</dcterms:created>
  <dcterms:modified xsi:type="dcterms:W3CDTF">2016-06-21T02:15:00Z</dcterms:modified>
</cp:coreProperties>
</file>